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89362" w14:textId="1353E2A4" w:rsidR="00377B4F" w:rsidRPr="006C7D7A" w:rsidRDefault="00377B4F" w:rsidP="006945E7">
      <w:pPr>
        <w:tabs>
          <w:tab w:val="left" w:pos="9356"/>
        </w:tabs>
        <w:rPr>
          <w:lang w:val="de-DE"/>
        </w:rPr>
      </w:pPr>
    </w:p>
    <w:p w14:paraId="2F2AC3C9" w14:textId="77777777" w:rsidR="006021F3" w:rsidRPr="006C7D7A" w:rsidRDefault="006021F3" w:rsidP="009F54CD">
      <w:pPr>
        <w:spacing w:line="360" w:lineRule="auto"/>
        <w:rPr>
          <w:lang w:val="de-DE"/>
        </w:rPr>
      </w:pPr>
    </w:p>
    <w:p w14:paraId="16A5BDCE" w14:textId="77777777" w:rsidR="006021F3" w:rsidRPr="006C7D7A" w:rsidRDefault="006021F3" w:rsidP="009F54CD">
      <w:pPr>
        <w:spacing w:line="360" w:lineRule="auto"/>
        <w:rPr>
          <w:lang w:val="de-DE"/>
        </w:rPr>
        <w:sectPr w:rsidR="006021F3" w:rsidRPr="006C7D7A" w:rsidSect="008527B9">
          <w:headerReference w:type="default" r:id="rId8"/>
          <w:footerReference w:type="default" r:id="rId9"/>
          <w:pgSz w:w="11906" w:h="16838"/>
          <w:pgMar w:top="1977" w:right="746" w:bottom="1134" w:left="1260" w:header="708" w:footer="481" w:gutter="0"/>
          <w:cols w:space="708"/>
          <w:docGrid w:linePitch="360"/>
        </w:sectPr>
      </w:pPr>
    </w:p>
    <w:p w14:paraId="6F6F3BC2" w14:textId="77777777" w:rsidR="005B7715" w:rsidRDefault="00390C9E" w:rsidP="009F54CD">
      <w:pPr>
        <w:pStyle w:val="berschrift1"/>
        <w:spacing w:before="0" w:after="0" w:line="360" w:lineRule="auto"/>
        <w:rPr>
          <w:lang w:val="de-DE"/>
        </w:rPr>
      </w:pPr>
      <w:r>
        <w:rPr>
          <w:lang w:val="de-DE"/>
        </w:rPr>
        <w:t>P</w:t>
      </w:r>
      <w:r w:rsidR="00DB2F4A">
        <w:rPr>
          <w:lang w:val="de-DE"/>
        </w:rPr>
        <w:t>resseinformation</w:t>
      </w:r>
    </w:p>
    <w:p w14:paraId="19547CF6" w14:textId="77777777" w:rsidR="00525B2D" w:rsidRPr="00525B2D" w:rsidRDefault="00525B2D" w:rsidP="00525B2D">
      <w:pPr>
        <w:rPr>
          <w:lang w:val="de-DE"/>
        </w:rPr>
      </w:pPr>
    </w:p>
    <w:p w14:paraId="594AAA07" w14:textId="55D74E45" w:rsidR="00232163" w:rsidRPr="00525B2D" w:rsidRDefault="002C0834" w:rsidP="006F2545">
      <w:pPr>
        <w:spacing w:line="360" w:lineRule="auto"/>
        <w:rPr>
          <w:rFonts w:eastAsia="Times New Roman" w:cs="Arial"/>
          <w:b/>
          <w:bCs/>
          <w:sz w:val="28"/>
          <w:szCs w:val="20"/>
          <w:lang w:val="de-DE" w:eastAsia="de-DE"/>
        </w:rPr>
      </w:pPr>
      <w:r>
        <w:rPr>
          <w:rFonts w:eastAsia="Times New Roman" w:cs="Arial"/>
          <w:b/>
          <w:bCs/>
          <w:sz w:val="28"/>
          <w:szCs w:val="20"/>
          <w:lang w:val="de-DE" w:eastAsia="de-DE"/>
        </w:rPr>
        <w:t xml:space="preserve">Fronius-Vertriebsteam München </w:t>
      </w:r>
      <w:r w:rsidR="00FE463C">
        <w:rPr>
          <w:rFonts w:eastAsia="Times New Roman" w:cs="Arial"/>
          <w:b/>
          <w:bCs/>
          <w:sz w:val="28"/>
          <w:szCs w:val="20"/>
          <w:lang w:val="de-DE" w:eastAsia="de-DE"/>
        </w:rPr>
        <w:t>ist umgezogen</w:t>
      </w:r>
    </w:p>
    <w:p w14:paraId="2069C562" w14:textId="77777777" w:rsidR="003648DB" w:rsidRPr="006F2545" w:rsidRDefault="003648DB" w:rsidP="006F2545">
      <w:pPr>
        <w:spacing w:line="360" w:lineRule="auto"/>
        <w:rPr>
          <w:rFonts w:eastAsia="Times New Roman" w:cs="Arial"/>
          <w:b/>
          <w:bCs/>
          <w:sz w:val="22"/>
          <w:szCs w:val="20"/>
          <w:lang w:val="de-DE" w:eastAsia="de-DE"/>
        </w:rPr>
      </w:pPr>
    </w:p>
    <w:p w14:paraId="3B83ECE2" w14:textId="58C8190B" w:rsidR="00170525" w:rsidRDefault="00170525" w:rsidP="006945E7">
      <w:pPr>
        <w:tabs>
          <w:tab w:val="left" w:pos="5529"/>
          <w:tab w:val="left" w:pos="7655"/>
        </w:tabs>
        <w:spacing w:line="360" w:lineRule="auto"/>
        <w:rPr>
          <w:rFonts w:eastAsia="Times New Roman" w:cs="Arial"/>
          <w:b/>
          <w:bCs/>
          <w:sz w:val="22"/>
          <w:szCs w:val="22"/>
          <w:lang w:val="de-DE" w:eastAsia="de-DE"/>
        </w:rPr>
      </w:pPr>
      <w:r>
        <w:rPr>
          <w:rFonts w:eastAsia="Times New Roman" w:cs="Arial"/>
          <w:b/>
          <w:bCs/>
          <w:sz w:val="22"/>
          <w:szCs w:val="22"/>
          <w:lang w:val="de-DE" w:eastAsia="de-DE"/>
        </w:rPr>
        <w:t xml:space="preserve">Die Fronius Deutschland GmbH erweitert ihren Vertriebsstandort in München: </w:t>
      </w:r>
      <w:r w:rsidR="000117E2">
        <w:rPr>
          <w:rFonts w:eastAsia="Times New Roman" w:cs="Arial"/>
          <w:b/>
          <w:bCs/>
          <w:sz w:val="22"/>
          <w:szCs w:val="22"/>
          <w:lang w:val="de-DE" w:eastAsia="de-DE"/>
        </w:rPr>
        <w:t>Seit</w:t>
      </w:r>
      <w:r>
        <w:rPr>
          <w:rFonts w:eastAsia="Times New Roman" w:cs="Arial"/>
          <w:b/>
          <w:bCs/>
          <w:sz w:val="22"/>
          <w:szCs w:val="22"/>
          <w:lang w:val="de-DE" w:eastAsia="de-DE"/>
        </w:rPr>
        <w:t xml:space="preserve"> dem 1. Mai ist der Schweißtechnik-Spezialist in seinen neuen Räumlichkeiten im wenige Kilometer entfernten </w:t>
      </w:r>
      <w:r w:rsidR="00FE463C">
        <w:rPr>
          <w:rFonts w:eastAsia="Times New Roman" w:cs="Arial"/>
          <w:b/>
          <w:bCs/>
          <w:sz w:val="22"/>
          <w:szCs w:val="22"/>
          <w:lang w:val="de-DE" w:eastAsia="de-DE"/>
        </w:rPr>
        <w:t>Germering</w:t>
      </w:r>
      <w:r>
        <w:rPr>
          <w:rFonts w:eastAsia="Times New Roman" w:cs="Arial"/>
          <w:b/>
          <w:bCs/>
          <w:sz w:val="22"/>
          <w:szCs w:val="22"/>
          <w:lang w:val="de-DE" w:eastAsia="de-DE"/>
        </w:rPr>
        <w:t xml:space="preserve"> zu finden. Diese bieten deutlich mehr Platz für Präsentationen, Schulungen und weitere Services. Dank der optimalen Verkehrsanbindung sind die Fronius-Mitarbeiter zudem schnell bei ihren Kunden im gesamten Vertriebsgebiet.</w:t>
      </w:r>
    </w:p>
    <w:p w14:paraId="09AA2F82" w14:textId="77777777" w:rsidR="006F2545" w:rsidRDefault="006F2545" w:rsidP="006F2545">
      <w:pPr>
        <w:spacing w:line="360" w:lineRule="auto"/>
        <w:rPr>
          <w:rFonts w:eastAsia="Times New Roman" w:cs="Arial"/>
          <w:b/>
          <w:bCs/>
          <w:sz w:val="22"/>
          <w:szCs w:val="22"/>
          <w:lang w:val="de-DE" w:eastAsia="de-DE"/>
        </w:rPr>
      </w:pPr>
    </w:p>
    <w:p w14:paraId="38ACCE13" w14:textId="33FB83BC" w:rsidR="00170525" w:rsidRDefault="005A1450" w:rsidP="009F54CD">
      <w:pPr>
        <w:spacing w:line="360" w:lineRule="auto"/>
        <w:rPr>
          <w:lang w:val="de-DE"/>
        </w:rPr>
      </w:pPr>
      <w:r>
        <w:rPr>
          <w:lang w:val="de-DE"/>
        </w:rPr>
        <w:t xml:space="preserve">Mit über 500 Quadratmetern bieten die neuen Räumlichkeiten von Fronius Deutschland dreimal so viel Fläche wie bisher. Der zusätzliche Platz soll unter anderem für kundenspezifische Anwendungs- und Systemtechnik-Schulungen genutzt werden. Auch sicherheitstechnische Überprüfungen, Kalibrierungen und Reparaturen an Schweißgeräten bietet der Spezialist hier zukünftig an. Kunden haben zudem die Möglichkeit, neue Systeme und Weiterentwicklungen im Showroom zu begutachten und Live-Vorführungen von MIG/MAG- und WIG-Schweißgeräten zu erleben. Auch Automationslösungen wie zum Beispiel Längsfahrwerke zum mechanisierten Schweißen </w:t>
      </w:r>
      <w:r w:rsidR="001A6A82">
        <w:rPr>
          <w:lang w:val="de-DE"/>
        </w:rPr>
        <w:t xml:space="preserve">sind in den neuen Räumen ausgestellt. „Wir möchten Anwendern unser komplettes Portfolio präsentieren, um ihnen die Suche nach der optimalen Lösung so einfach wie möglich zu machen“, erklärt </w:t>
      </w:r>
      <w:r w:rsidR="00AE30A1">
        <w:rPr>
          <w:lang w:val="de-DE"/>
        </w:rPr>
        <w:t xml:space="preserve">Ewald Eisner, Geschäftsführer von </w:t>
      </w:r>
      <w:r w:rsidR="001A6A82">
        <w:rPr>
          <w:lang w:val="de-DE"/>
        </w:rPr>
        <w:t>Fronius Deutschland.</w:t>
      </w:r>
    </w:p>
    <w:p w14:paraId="586A8D03" w14:textId="77777777" w:rsidR="00170525" w:rsidRDefault="00170525" w:rsidP="009F54CD">
      <w:pPr>
        <w:spacing w:line="360" w:lineRule="auto"/>
        <w:rPr>
          <w:lang w:val="de-DE"/>
        </w:rPr>
      </w:pPr>
    </w:p>
    <w:p w14:paraId="008A960A" w14:textId="0E8B9C47" w:rsidR="00FE60C9" w:rsidRDefault="007E36DB" w:rsidP="006945E7">
      <w:pPr>
        <w:tabs>
          <w:tab w:val="left" w:pos="8080"/>
        </w:tabs>
        <w:spacing w:line="360" w:lineRule="auto"/>
        <w:rPr>
          <w:lang w:val="de-DE"/>
        </w:rPr>
      </w:pPr>
      <w:r>
        <w:rPr>
          <w:lang w:val="de-DE"/>
        </w:rPr>
        <w:t xml:space="preserve">Für den kurzfristigen Bedarf bietet Fronius in Germering auch Schweißgeräte zur Miete an. Der Standort ist im Großraum München und mit direkter Nähe zur Autobahn äußerst verkehrsgünstig gelegen. „Wir können dadurch unsere Kunden im gesamten Vertriebsgebiet </w:t>
      </w:r>
      <w:r w:rsidR="000325BA">
        <w:rPr>
          <w:lang w:val="de-DE"/>
        </w:rPr>
        <w:t>innerhalb kürzester Zeit</w:t>
      </w:r>
      <w:r>
        <w:rPr>
          <w:lang w:val="de-DE"/>
        </w:rPr>
        <w:t xml:space="preserve"> </w:t>
      </w:r>
      <w:r w:rsidR="000117E2">
        <w:rPr>
          <w:lang w:val="de-DE"/>
        </w:rPr>
        <w:t xml:space="preserve">vor Ort </w:t>
      </w:r>
      <w:r>
        <w:rPr>
          <w:lang w:val="de-DE"/>
        </w:rPr>
        <w:t xml:space="preserve">betreuen“, bekräftigt </w:t>
      </w:r>
      <w:r w:rsidR="00FE463C">
        <w:rPr>
          <w:lang w:val="de-DE"/>
        </w:rPr>
        <w:t>Eisner</w:t>
      </w:r>
      <w:r>
        <w:rPr>
          <w:lang w:val="de-DE"/>
        </w:rPr>
        <w:t>. Fronius baut durch den Umzug seine Präsenz in der wirtschaftsstarken Metropolregion weiter aus.</w:t>
      </w:r>
    </w:p>
    <w:p w14:paraId="087AB9F1" w14:textId="77777777" w:rsidR="006D7118" w:rsidRDefault="006D7118" w:rsidP="00FE60C9">
      <w:pPr>
        <w:spacing w:line="360" w:lineRule="auto"/>
        <w:rPr>
          <w:lang w:val="de-DE"/>
        </w:rPr>
      </w:pPr>
    </w:p>
    <w:p w14:paraId="6828DD5C" w14:textId="5B733B65" w:rsidR="006D7118" w:rsidRDefault="006945E7" w:rsidP="006D7118">
      <w:pPr>
        <w:spacing w:line="360" w:lineRule="auto"/>
        <w:rPr>
          <w:i/>
          <w:lang w:val="de-DE"/>
        </w:rPr>
      </w:pPr>
      <w:r>
        <w:rPr>
          <w:i/>
          <w:lang w:val="de-DE"/>
        </w:rPr>
        <w:t>1</w:t>
      </w:r>
      <w:r w:rsidR="006D7118">
        <w:rPr>
          <w:i/>
          <w:lang w:val="de-DE"/>
        </w:rPr>
        <w:t>.</w:t>
      </w:r>
      <w:r>
        <w:rPr>
          <w:i/>
          <w:lang w:val="de-DE"/>
        </w:rPr>
        <w:t>747</w:t>
      </w:r>
      <w:r w:rsidR="006D7118" w:rsidRPr="002B6991">
        <w:rPr>
          <w:i/>
          <w:lang w:val="de-DE"/>
        </w:rPr>
        <w:t xml:space="preserve"> Zeichen inkl. Leerzeichen</w:t>
      </w:r>
    </w:p>
    <w:p w14:paraId="08BCEBE1" w14:textId="77777777" w:rsidR="00EA71E6" w:rsidRPr="002B6991" w:rsidRDefault="00EA71E6" w:rsidP="00FE60C9">
      <w:pPr>
        <w:spacing w:line="360" w:lineRule="auto"/>
        <w:rPr>
          <w:i/>
          <w:lang w:val="de-DE"/>
        </w:rPr>
      </w:pPr>
    </w:p>
    <w:p w14:paraId="7182DA58" w14:textId="77777777" w:rsidR="002B6991" w:rsidRPr="00FE60C9" w:rsidRDefault="002B6991" w:rsidP="00FE60C9">
      <w:pPr>
        <w:spacing w:line="360" w:lineRule="auto"/>
        <w:rPr>
          <w:lang w:val="de-DE"/>
        </w:rPr>
      </w:pPr>
    </w:p>
    <w:p w14:paraId="4C2F4654" w14:textId="77777777" w:rsidR="00EA71E6" w:rsidRDefault="00EA71E6" w:rsidP="00AC58A3">
      <w:pPr>
        <w:spacing w:line="360" w:lineRule="auto"/>
        <w:rPr>
          <w:rFonts w:cs="Arial"/>
          <w:i/>
          <w:szCs w:val="20"/>
          <w:lang w:val="de-DE"/>
        </w:rPr>
      </w:pPr>
    </w:p>
    <w:p w14:paraId="7DC5894B" w14:textId="77777777" w:rsidR="00384C42" w:rsidRDefault="00384C42" w:rsidP="007E36DB">
      <w:pPr>
        <w:spacing w:line="360" w:lineRule="auto"/>
        <w:rPr>
          <w:rFonts w:cs="Arial"/>
          <w:i/>
          <w:szCs w:val="20"/>
          <w:lang w:val="de-DE"/>
        </w:rPr>
      </w:pPr>
    </w:p>
    <w:p w14:paraId="471095AA" w14:textId="77777777" w:rsidR="00FE463C" w:rsidRDefault="00FE463C">
      <w:pPr>
        <w:rPr>
          <w:rFonts w:cs="Arial"/>
          <w:b/>
          <w:szCs w:val="20"/>
          <w:lang w:val="de-DE"/>
        </w:rPr>
      </w:pPr>
      <w:r>
        <w:rPr>
          <w:rFonts w:cs="Arial"/>
          <w:b/>
          <w:szCs w:val="20"/>
          <w:lang w:val="de-DE"/>
        </w:rPr>
        <w:br w:type="page"/>
      </w:r>
    </w:p>
    <w:p w14:paraId="765B5216" w14:textId="7C223322" w:rsidR="006D7118" w:rsidRDefault="00771A04" w:rsidP="007E36DB">
      <w:pPr>
        <w:spacing w:line="360" w:lineRule="auto"/>
        <w:rPr>
          <w:rFonts w:cs="Arial"/>
          <w:b/>
          <w:szCs w:val="20"/>
          <w:lang w:val="de-DE"/>
        </w:rPr>
      </w:pPr>
      <w:r w:rsidRPr="005F7E69">
        <w:rPr>
          <w:rFonts w:cs="Arial"/>
          <w:b/>
          <w:szCs w:val="20"/>
          <w:lang w:val="de-DE"/>
        </w:rPr>
        <w:lastRenderedPageBreak/>
        <w:t>Bildunterschriften:</w:t>
      </w:r>
    </w:p>
    <w:p w14:paraId="7691EC73" w14:textId="77777777" w:rsidR="006D7118" w:rsidRDefault="006D7118" w:rsidP="007E36DB">
      <w:pPr>
        <w:spacing w:line="360" w:lineRule="auto"/>
        <w:rPr>
          <w:rFonts w:cs="Arial"/>
          <w:b/>
          <w:szCs w:val="20"/>
          <w:lang w:val="de-DE"/>
        </w:rPr>
      </w:pPr>
    </w:p>
    <w:p w14:paraId="3D68A790" w14:textId="4E8C6C43" w:rsidR="00D61A73" w:rsidRDefault="006D7118" w:rsidP="007E36DB">
      <w:pPr>
        <w:spacing w:line="360" w:lineRule="auto"/>
        <w:rPr>
          <w:lang w:val="de-DE"/>
        </w:rPr>
      </w:pPr>
      <w:r>
        <w:rPr>
          <w:rFonts w:cs="Arial"/>
          <w:b/>
          <w:noProof/>
          <w:szCs w:val="20"/>
          <w:lang w:val="de-DE" w:eastAsia="de-DE"/>
        </w:rPr>
        <w:drawing>
          <wp:inline distT="0" distB="0" distL="0" distR="0" wp14:anchorId="5FB09136" wp14:editId="14E2710A">
            <wp:extent cx="4040372" cy="269576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045715" cy="2699332"/>
                    </a:xfrm>
                    <a:prstGeom prst="rect">
                      <a:avLst/>
                    </a:prstGeom>
                    <a:noFill/>
                    <a:ln>
                      <a:noFill/>
                    </a:ln>
                  </pic:spPr>
                </pic:pic>
              </a:graphicData>
            </a:graphic>
          </wp:inline>
        </w:drawing>
      </w:r>
      <w:r w:rsidR="00525B2D">
        <w:rPr>
          <w:rFonts w:cs="Arial"/>
          <w:b/>
          <w:szCs w:val="20"/>
          <w:lang w:val="de-DE"/>
        </w:rPr>
        <w:br/>
      </w:r>
      <w:r w:rsidRPr="006D7118">
        <w:rPr>
          <w:b/>
          <w:lang w:val="de-DE"/>
        </w:rPr>
        <w:t>Bild 1:</w:t>
      </w:r>
      <w:r>
        <w:rPr>
          <w:lang w:val="de-DE"/>
        </w:rPr>
        <w:t xml:space="preserve"> </w:t>
      </w:r>
      <w:r w:rsidR="000117E2">
        <w:rPr>
          <w:lang w:val="de-DE"/>
        </w:rPr>
        <w:t xml:space="preserve">Das Fronius-Vertriebsteam München ist ins benachbarte </w:t>
      </w:r>
      <w:r w:rsidR="00FE463C">
        <w:rPr>
          <w:lang w:val="de-DE"/>
        </w:rPr>
        <w:t>Germering umgezogen und hat dort mehr als 500 Quadratmeter Fläche zur Verfügung.</w:t>
      </w:r>
    </w:p>
    <w:p w14:paraId="149B5F3A" w14:textId="1441BA3D" w:rsidR="006D7118" w:rsidRDefault="006D7118" w:rsidP="007E36DB">
      <w:pPr>
        <w:spacing w:line="360" w:lineRule="auto"/>
        <w:rPr>
          <w:lang w:val="de-DE"/>
        </w:rPr>
      </w:pPr>
    </w:p>
    <w:p w14:paraId="38927AB8" w14:textId="1FB39804" w:rsidR="006D7118" w:rsidRPr="00D61A73" w:rsidRDefault="006D7118" w:rsidP="007E36DB">
      <w:pPr>
        <w:spacing w:line="360" w:lineRule="auto"/>
        <w:rPr>
          <w:lang w:val="de-DE"/>
        </w:rPr>
      </w:pPr>
      <w:r>
        <w:rPr>
          <w:noProof/>
          <w:lang w:val="de-DE" w:eastAsia="de-DE"/>
        </w:rPr>
        <w:drawing>
          <wp:inline distT="0" distB="0" distL="0" distR="0" wp14:anchorId="034148FC" wp14:editId="165BE830">
            <wp:extent cx="4047722" cy="2700670"/>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4052347" cy="2703756"/>
                    </a:xfrm>
                    <a:prstGeom prst="rect">
                      <a:avLst/>
                    </a:prstGeom>
                    <a:noFill/>
                    <a:ln>
                      <a:noFill/>
                    </a:ln>
                  </pic:spPr>
                </pic:pic>
              </a:graphicData>
            </a:graphic>
          </wp:inline>
        </w:drawing>
      </w:r>
    </w:p>
    <w:p w14:paraId="1F6EA351" w14:textId="7551CA08" w:rsidR="00D61A73" w:rsidRDefault="006D7118" w:rsidP="005F7E69">
      <w:pPr>
        <w:spacing w:line="360" w:lineRule="auto"/>
        <w:rPr>
          <w:b/>
          <w:lang w:val="de-DE"/>
        </w:rPr>
      </w:pPr>
      <w:r>
        <w:rPr>
          <w:b/>
          <w:lang w:val="de-DE"/>
        </w:rPr>
        <w:t>Bild 2:</w:t>
      </w:r>
      <w:r w:rsidR="000117E2">
        <w:rPr>
          <w:b/>
          <w:lang w:val="de-DE"/>
        </w:rPr>
        <w:t xml:space="preserve"> </w:t>
      </w:r>
      <w:r w:rsidR="000117E2">
        <w:rPr>
          <w:lang w:val="de-DE"/>
        </w:rPr>
        <w:t>Kunden haben die Möglichkeit, neue Systeme und Weiterentwicklungen im Showroom zu begutachten und Live-Vorführungen von MIG/MAG- und WIG-Schweißgeräten zu erleben.</w:t>
      </w:r>
    </w:p>
    <w:p w14:paraId="2D582BA8" w14:textId="00B3EA2F" w:rsidR="006D7118" w:rsidRDefault="006D7118" w:rsidP="005F7E69">
      <w:pPr>
        <w:spacing w:line="360" w:lineRule="auto"/>
        <w:rPr>
          <w:b/>
          <w:lang w:val="de-DE"/>
        </w:rPr>
      </w:pPr>
    </w:p>
    <w:p w14:paraId="112BB6F6" w14:textId="5BDFB390" w:rsidR="006D7118" w:rsidRDefault="006D7118" w:rsidP="005F7E69">
      <w:pPr>
        <w:spacing w:line="360" w:lineRule="auto"/>
        <w:rPr>
          <w:b/>
          <w:lang w:val="de-DE"/>
        </w:rPr>
      </w:pPr>
    </w:p>
    <w:p w14:paraId="2FF87CF2" w14:textId="77777777" w:rsidR="006D7118" w:rsidRDefault="006D7118" w:rsidP="005F7E69">
      <w:pPr>
        <w:spacing w:line="360" w:lineRule="auto"/>
        <w:rPr>
          <w:b/>
          <w:lang w:val="de-DE"/>
        </w:rPr>
      </w:pPr>
    </w:p>
    <w:p w14:paraId="1E0FA5F2" w14:textId="28A6CFBB" w:rsidR="006D7118" w:rsidRDefault="006D7118" w:rsidP="005F7E69">
      <w:pPr>
        <w:spacing w:line="360" w:lineRule="auto"/>
        <w:rPr>
          <w:b/>
          <w:lang w:val="de-DE"/>
        </w:rPr>
      </w:pPr>
      <w:r>
        <w:rPr>
          <w:b/>
          <w:noProof/>
          <w:lang w:val="de-DE" w:eastAsia="de-DE"/>
        </w:rPr>
        <w:lastRenderedPageBreak/>
        <w:drawing>
          <wp:inline distT="0" distB="0" distL="0" distR="0" wp14:anchorId="05AB7606" wp14:editId="2F0920E3">
            <wp:extent cx="4143338" cy="276446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4149846" cy="2768807"/>
                    </a:xfrm>
                    <a:prstGeom prst="rect">
                      <a:avLst/>
                    </a:prstGeom>
                    <a:noFill/>
                    <a:ln>
                      <a:noFill/>
                    </a:ln>
                  </pic:spPr>
                </pic:pic>
              </a:graphicData>
            </a:graphic>
          </wp:inline>
        </w:drawing>
      </w:r>
    </w:p>
    <w:p w14:paraId="6B9A2504" w14:textId="12CBD78B" w:rsidR="006D7118" w:rsidRDefault="006D7118" w:rsidP="005F7E69">
      <w:pPr>
        <w:spacing w:line="360" w:lineRule="auto"/>
        <w:rPr>
          <w:b/>
          <w:lang w:val="de-DE"/>
        </w:rPr>
      </w:pPr>
      <w:r>
        <w:rPr>
          <w:b/>
          <w:lang w:val="de-DE"/>
        </w:rPr>
        <w:t>Bild 3:</w:t>
      </w:r>
      <w:r w:rsidR="00FE463C">
        <w:rPr>
          <w:b/>
          <w:lang w:val="de-DE"/>
        </w:rPr>
        <w:t xml:space="preserve"> </w:t>
      </w:r>
      <w:r w:rsidR="00FE463C">
        <w:rPr>
          <w:lang w:val="de-DE"/>
        </w:rPr>
        <w:t>Der zusätzliche Platz soll unter anderem für kundenspezifische Anwendungs- und Systemtechnik-Schulungen genutzt werden.</w:t>
      </w:r>
    </w:p>
    <w:p w14:paraId="0B18651E" w14:textId="77777777" w:rsidR="006D7118" w:rsidRDefault="006D7118" w:rsidP="005F7E69">
      <w:pPr>
        <w:spacing w:line="360" w:lineRule="auto"/>
        <w:rPr>
          <w:b/>
          <w:lang w:val="de-DE"/>
        </w:rPr>
      </w:pPr>
    </w:p>
    <w:p w14:paraId="5B94234B" w14:textId="77777777" w:rsidR="006D7118" w:rsidRDefault="006D7118" w:rsidP="005F7E69">
      <w:pPr>
        <w:spacing w:line="360" w:lineRule="auto"/>
        <w:rPr>
          <w:b/>
          <w:lang w:val="de-DE"/>
        </w:rPr>
      </w:pPr>
    </w:p>
    <w:p w14:paraId="18E36849" w14:textId="056FCD63" w:rsidR="006D7118" w:rsidRDefault="006D7118" w:rsidP="005F7E69">
      <w:pPr>
        <w:spacing w:line="360" w:lineRule="auto"/>
        <w:rPr>
          <w:b/>
          <w:lang w:val="de-DE"/>
        </w:rPr>
      </w:pPr>
      <w:r>
        <w:rPr>
          <w:szCs w:val="20"/>
          <w:lang w:val="de-DE"/>
        </w:rPr>
        <w:t>Fotos: Fronius Deutschland GmbH, Abdruck honorarfrei</w:t>
      </w:r>
    </w:p>
    <w:p w14:paraId="5503C181" w14:textId="5E16B52C" w:rsidR="002C1EC4" w:rsidRDefault="002C1EC4" w:rsidP="00E048AA">
      <w:pPr>
        <w:rPr>
          <w:rFonts w:cs="Arial"/>
          <w:b/>
          <w:szCs w:val="20"/>
          <w:lang w:val="de-DE"/>
        </w:rPr>
      </w:pPr>
    </w:p>
    <w:p w14:paraId="0C235E4A" w14:textId="77777777" w:rsidR="0017080D" w:rsidRDefault="0017080D" w:rsidP="00E048AA">
      <w:pPr>
        <w:rPr>
          <w:rFonts w:cs="Arial"/>
          <w:b/>
          <w:szCs w:val="20"/>
          <w:lang w:val="de-DE"/>
        </w:rPr>
      </w:pPr>
    </w:p>
    <w:p w14:paraId="43E4E9FD" w14:textId="3883729E" w:rsidR="00E048AA" w:rsidRPr="006C7D7A" w:rsidRDefault="00E048AA" w:rsidP="00E048AA">
      <w:pPr>
        <w:rPr>
          <w:rFonts w:cs="Arial"/>
          <w:b/>
          <w:szCs w:val="20"/>
          <w:lang w:val="de-DE"/>
        </w:rPr>
      </w:pPr>
      <w:r w:rsidRPr="006C7D7A">
        <w:rPr>
          <w:rFonts w:cs="Arial"/>
          <w:b/>
          <w:szCs w:val="20"/>
          <w:lang w:val="de-DE"/>
        </w:rPr>
        <w:t>Informationen zur Fronius Deutschland GmbH</w:t>
      </w:r>
    </w:p>
    <w:p w14:paraId="3FF17616" w14:textId="77777777" w:rsidR="00E048AA" w:rsidRPr="006C7D7A" w:rsidRDefault="00E048AA" w:rsidP="00E048AA">
      <w:pPr>
        <w:rPr>
          <w:rFonts w:cs="Arial"/>
          <w:szCs w:val="20"/>
          <w:lang w:val="de-DE"/>
        </w:rPr>
      </w:pPr>
      <w:r w:rsidRPr="006C7D7A">
        <w:rPr>
          <w:rFonts w:cs="Arial"/>
          <w:szCs w:val="20"/>
          <w:lang w:val="de-DE"/>
        </w:rPr>
        <w:t xml:space="preserve">Die Fronius Deutschland GmbH mit Sitz in Neuhof-Dorfborn bei Fulda ist eine Tochtergesellschaft der österreichischen Fronius International GmbH. Das 1945 gegründete Unternehmen erforscht und entwickelt neue Lösungen zur Kontrolle und Steuerung elektrischer Energie. Mit seinen drei weltweit erfolgreichen Geschäftsbereichen bietet Fronius ein umfangreiches Portfolio: Die </w:t>
      </w:r>
      <w:r w:rsidR="007229B0" w:rsidRPr="006C7D7A">
        <w:rPr>
          <w:rFonts w:cs="Arial"/>
          <w:szCs w:val="20"/>
          <w:lang w:val="de-DE"/>
        </w:rPr>
        <w:t xml:space="preserve">Business Unit </w:t>
      </w:r>
      <w:r w:rsidRPr="006C7D7A">
        <w:rPr>
          <w:rFonts w:cs="Arial"/>
          <w:szCs w:val="20"/>
          <w:lang w:val="de-DE"/>
        </w:rPr>
        <w:t>Perfect Welding ist globaler Marktführer für Roboter-Schweißtechnik und Technologieführer für Lichtbogen- und Punktschweißprozesse. Fronius Solar Energy hat die effiziente Nutzung und intelligente Speicherung von Energie aus Photovoltaik-Anlagen im Fokus. Mit Perfect Charging realisiert das Unternehmen zukunftsweisende Technologien rund um das Laden von Antriebs- und Starterbatterien in der Intralogistik und im Kraftfahrzeugmarkt.</w:t>
      </w:r>
    </w:p>
    <w:p w14:paraId="2D4C0867" w14:textId="77777777" w:rsidR="00E048AA" w:rsidRPr="006C7D7A" w:rsidRDefault="00E048AA" w:rsidP="00E048AA">
      <w:pPr>
        <w:rPr>
          <w:rFonts w:cs="Arial"/>
          <w:szCs w:val="20"/>
          <w:lang w:val="de-DE"/>
        </w:rPr>
      </w:pPr>
    </w:p>
    <w:p w14:paraId="58EB2C29" w14:textId="77777777" w:rsidR="00E048AA" w:rsidRDefault="00E048AA" w:rsidP="00E048AA">
      <w:pPr>
        <w:rPr>
          <w:rFonts w:cs="Arial"/>
          <w:szCs w:val="20"/>
          <w:lang w:val="de-DE"/>
        </w:rPr>
      </w:pPr>
      <w:r w:rsidRPr="006C7D7A">
        <w:rPr>
          <w:rFonts w:cs="Arial"/>
          <w:szCs w:val="20"/>
          <w:lang w:val="de-DE"/>
        </w:rPr>
        <w:t>In D</w:t>
      </w:r>
      <w:r w:rsidR="00776482" w:rsidRPr="006C7D7A">
        <w:rPr>
          <w:rFonts w:cs="Arial"/>
          <w:szCs w:val="20"/>
          <w:lang w:val="de-DE"/>
        </w:rPr>
        <w:t>eutschland ist Fronius seit 1992</w:t>
      </w:r>
      <w:r w:rsidRPr="006C7D7A">
        <w:rPr>
          <w:rFonts w:cs="Arial"/>
          <w:szCs w:val="20"/>
          <w:lang w:val="de-DE"/>
        </w:rPr>
        <w:t xml:space="preserve"> mit einer Tochtergesellschaft vertreten. Seit 2006 befindet sich die Vertriebszentrale für den deutschen Markt im hessischen Neuhof. Der Standort vereint alle drei Fronius-</w:t>
      </w:r>
      <w:r w:rsidR="007229B0" w:rsidRPr="006C7D7A">
        <w:rPr>
          <w:rFonts w:cs="Arial"/>
          <w:szCs w:val="20"/>
          <w:lang w:val="de-DE"/>
        </w:rPr>
        <w:t>Business Units</w:t>
      </w:r>
      <w:r w:rsidRPr="006C7D7A">
        <w:rPr>
          <w:rFonts w:cs="Arial"/>
          <w:szCs w:val="20"/>
          <w:lang w:val="de-DE"/>
        </w:rPr>
        <w:t xml:space="preserve"> Perfect Charging, Perfect Welding und Solar Energy unter einem Dach. Seit Anfang 2013 ist auch die offizielle Landeszentrale der Fronius Deutschland GmbH in Neuhof angesiedelt. Die Kunden werden von mehreren Vertriebsteams und kompetenten </w:t>
      </w:r>
      <w:r w:rsidR="006C19A3" w:rsidRPr="006C7D7A">
        <w:rPr>
          <w:rFonts w:cs="Arial"/>
          <w:szCs w:val="20"/>
          <w:lang w:val="de-DE"/>
        </w:rPr>
        <w:t xml:space="preserve">Vertrags- und </w:t>
      </w:r>
      <w:r w:rsidRPr="006C7D7A">
        <w:rPr>
          <w:rFonts w:cs="Arial"/>
          <w:szCs w:val="20"/>
          <w:lang w:val="de-DE"/>
        </w:rPr>
        <w:t xml:space="preserve">Fachhändlern vor Ort deutschlandweit betreut. </w:t>
      </w:r>
    </w:p>
    <w:p w14:paraId="68A35C7B" w14:textId="77777777" w:rsidR="0026491C" w:rsidRDefault="0026491C" w:rsidP="00E048AA">
      <w:pPr>
        <w:rPr>
          <w:rFonts w:cs="Arial"/>
          <w:szCs w:val="20"/>
          <w:lang w:val="de-DE"/>
        </w:rPr>
      </w:pPr>
    </w:p>
    <w:p w14:paraId="03FDEC18" w14:textId="77777777" w:rsidR="0026491C" w:rsidRPr="00AE2683" w:rsidRDefault="0026491C" w:rsidP="0026491C">
      <w:pPr>
        <w:rPr>
          <w:rFonts w:cs="Arial"/>
          <w:szCs w:val="20"/>
          <w:lang w:val="de-DE"/>
        </w:rPr>
      </w:pPr>
      <w:r w:rsidRPr="00AE2683">
        <w:rPr>
          <w:rFonts w:cs="Arial"/>
          <w:szCs w:val="20"/>
          <w:lang w:val="de-DE"/>
        </w:rPr>
        <w:t>Diese Presseinformation sowie die Bilder stehen für Sie zum Download im Internet zur Verfügung:</w:t>
      </w:r>
    </w:p>
    <w:p w14:paraId="3F570280" w14:textId="77777777" w:rsidR="0026491C" w:rsidRPr="00246CFE" w:rsidRDefault="0026491C" w:rsidP="0026491C">
      <w:pPr>
        <w:rPr>
          <w:rFonts w:cs="Arial"/>
          <w:szCs w:val="20"/>
          <w:lang w:val="de-DE"/>
        </w:rPr>
      </w:pPr>
      <w:hyperlink r:id="rId13" w:history="1">
        <w:r>
          <w:rPr>
            <w:rStyle w:val="Hyperlink"/>
            <w:rFonts w:cs="Arial"/>
            <w:szCs w:val="20"/>
            <w:lang w:val="de-DE"/>
          </w:rPr>
          <w:t>www.fronius.com/de/schweisstechnik/info-center/presse</w:t>
        </w:r>
      </w:hyperlink>
    </w:p>
    <w:p w14:paraId="5E1FC60E" w14:textId="77777777" w:rsidR="0026491C" w:rsidRPr="006C7D7A" w:rsidRDefault="0026491C" w:rsidP="00E048AA">
      <w:pPr>
        <w:rPr>
          <w:rFonts w:cs="Arial"/>
          <w:szCs w:val="20"/>
          <w:lang w:val="de-DE"/>
        </w:rPr>
      </w:pPr>
      <w:bookmarkStart w:id="0" w:name="_GoBack"/>
      <w:bookmarkEnd w:id="0"/>
    </w:p>
    <w:p w14:paraId="510A0B71" w14:textId="77777777" w:rsidR="004F2481" w:rsidRPr="006C7D7A" w:rsidRDefault="004F2481" w:rsidP="004F2481">
      <w:pPr>
        <w:rPr>
          <w:lang w:val="de-DE"/>
        </w:rPr>
      </w:pPr>
    </w:p>
    <w:p w14:paraId="0965D322" w14:textId="77777777" w:rsidR="004F2481" w:rsidRPr="006C7D7A" w:rsidRDefault="004F2481" w:rsidP="004F2481">
      <w:pPr>
        <w:rPr>
          <w:b/>
          <w:lang w:val="de-DE"/>
        </w:rPr>
      </w:pPr>
    </w:p>
    <w:p w14:paraId="6F198776" w14:textId="77777777" w:rsidR="005609F7" w:rsidRPr="005609F7" w:rsidRDefault="0070176A" w:rsidP="005609F7">
      <w:pPr>
        <w:pStyle w:val="Textkrper2"/>
        <w:spacing w:after="0" w:line="240" w:lineRule="auto"/>
        <w:ind w:right="29"/>
        <w:rPr>
          <w:rFonts w:cs="Arial"/>
          <w:lang w:val="de-DE"/>
        </w:rPr>
      </w:pPr>
      <w:r w:rsidRPr="006C7D7A">
        <w:rPr>
          <w:rFonts w:cs="Arial"/>
          <w:b/>
          <w:lang w:val="de-DE"/>
        </w:rPr>
        <w:t>Wegen weiterer Informationen wenden Sie sich bitte an:</w:t>
      </w:r>
      <w:r w:rsidRPr="006C7D7A">
        <w:rPr>
          <w:rFonts w:cs="Arial"/>
          <w:b/>
          <w:lang w:val="de-DE"/>
        </w:rPr>
        <w:br/>
      </w:r>
      <w:r w:rsidR="005609F7" w:rsidRPr="005609F7">
        <w:rPr>
          <w:rFonts w:cs="Arial"/>
          <w:lang w:val="de-DE"/>
        </w:rPr>
        <w:t>Frau Annette Orth, Tel.: +49 (0)6655 91694-402,</w:t>
      </w:r>
    </w:p>
    <w:p w14:paraId="416EB75F" w14:textId="77777777" w:rsidR="005609F7" w:rsidRPr="005609F7" w:rsidRDefault="005609F7" w:rsidP="005609F7">
      <w:pPr>
        <w:rPr>
          <w:rFonts w:cs="Arial"/>
          <w:szCs w:val="20"/>
          <w:lang w:val="de-DE"/>
        </w:rPr>
      </w:pPr>
      <w:r w:rsidRPr="005609F7">
        <w:rPr>
          <w:rFonts w:cs="Arial"/>
          <w:szCs w:val="20"/>
          <w:lang w:val="de-DE"/>
        </w:rPr>
        <w:t xml:space="preserve">E-Mail: </w:t>
      </w:r>
      <w:hyperlink r:id="rId14" w:history="1">
        <w:r w:rsidRPr="005609F7">
          <w:rPr>
            <w:rFonts w:cs="Arial"/>
            <w:color w:val="0000FF"/>
            <w:szCs w:val="20"/>
            <w:u w:val="single"/>
            <w:lang w:val="de-DE"/>
          </w:rPr>
          <w:t>orth.annette@fronius.com</w:t>
        </w:r>
      </w:hyperlink>
    </w:p>
    <w:p w14:paraId="68F74177" w14:textId="629AFE45" w:rsidR="00231B5B" w:rsidRDefault="00231B5B" w:rsidP="005609F7">
      <w:pPr>
        <w:pStyle w:val="Textkrper2"/>
        <w:spacing w:after="0" w:line="240" w:lineRule="auto"/>
        <w:ind w:right="29"/>
        <w:rPr>
          <w:rFonts w:cs="Arial"/>
          <w:lang w:val="de-DE"/>
        </w:rPr>
      </w:pPr>
    </w:p>
    <w:p w14:paraId="70976D2F" w14:textId="77777777" w:rsidR="005F7E69" w:rsidRPr="006C7D7A" w:rsidRDefault="005F7E69" w:rsidP="0070176A">
      <w:pPr>
        <w:pStyle w:val="Textkrper2"/>
        <w:spacing w:after="0" w:line="240" w:lineRule="auto"/>
        <w:ind w:right="29"/>
        <w:rPr>
          <w:rFonts w:cs="Arial"/>
          <w:lang w:val="de-DE"/>
        </w:rPr>
      </w:pPr>
    </w:p>
    <w:p w14:paraId="75CBF1AE" w14:textId="77777777" w:rsidR="006D7118" w:rsidRPr="00246CFE" w:rsidRDefault="006D7118" w:rsidP="006D7118">
      <w:pPr>
        <w:pStyle w:val="Textkrper2"/>
        <w:spacing w:after="0" w:line="240" w:lineRule="auto"/>
        <w:ind w:right="29"/>
        <w:rPr>
          <w:rFonts w:cs="Arial"/>
          <w:b/>
          <w:szCs w:val="20"/>
          <w:lang w:val="de-DE"/>
        </w:rPr>
      </w:pPr>
      <w:r w:rsidRPr="00246CFE">
        <w:rPr>
          <w:rFonts w:cs="Arial"/>
          <w:b/>
          <w:szCs w:val="20"/>
          <w:lang w:val="de-DE"/>
        </w:rPr>
        <w:lastRenderedPageBreak/>
        <w:t>Bitte senden Sie ein Belegexemplar an unsere Agentur:</w:t>
      </w:r>
    </w:p>
    <w:p w14:paraId="2C039A1F" w14:textId="77777777" w:rsidR="006D7118" w:rsidRPr="00246CFE" w:rsidRDefault="006D7118" w:rsidP="006D7118">
      <w:pPr>
        <w:pStyle w:val="Textkrper2"/>
        <w:spacing w:after="0" w:line="240" w:lineRule="auto"/>
        <w:ind w:right="29"/>
        <w:rPr>
          <w:rFonts w:cs="Arial"/>
          <w:szCs w:val="20"/>
          <w:lang w:val="de-DE"/>
        </w:rPr>
      </w:pPr>
      <w:r w:rsidRPr="00246CFE">
        <w:rPr>
          <w:rFonts w:cs="Arial"/>
          <w:szCs w:val="20"/>
          <w:lang w:val="de-DE"/>
        </w:rPr>
        <w:t xml:space="preserve">a1kommunikation Schweizer GmbH, Frau </w:t>
      </w:r>
      <w:r>
        <w:rPr>
          <w:rFonts w:cs="Arial"/>
          <w:szCs w:val="20"/>
          <w:lang w:val="de-DE"/>
        </w:rPr>
        <w:t>Tina Entzminger</w:t>
      </w:r>
    </w:p>
    <w:p w14:paraId="213C5F1F" w14:textId="77777777" w:rsidR="006D7118" w:rsidRPr="00246CFE" w:rsidRDefault="006D7118" w:rsidP="006D7118">
      <w:pPr>
        <w:pStyle w:val="Textkrper2"/>
        <w:spacing w:after="0" w:line="240" w:lineRule="auto"/>
        <w:ind w:right="29"/>
        <w:rPr>
          <w:rFonts w:cs="Arial"/>
          <w:szCs w:val="20"/>
          <w:lang w:val="de-DE"/>
        </w:rPr>
      </w:pPr>
      <w:r w:rsidRPr="00246CFE">
        <w:rPr>
          <w:rFonts w:cs="Arial"/>
          <w:szCs w:val="20"/>
          <w:lang w:val="de-DE"/>
        </w:rPr>
        <w:t>Oberdorfstraße 31 A, D – 70794 Filderstadt,</w:t>
      </w:r>
    </w:p>
    <w:p w14:paraId="186B6070" w14:textId="150186CF" w:rsidR="008025A8" w:rsidRPr="006C7D7A" w:rsidRDefault="006D7118" w:rsidP="006D7118">
      <w:pPr>
        <w:pStyle w:val="Textkrper2"/>
        <w:spacing w:after="0" w:line="240" w:lineRule="auto"/>
        <w:ind w:right="29"/>
        <w:rPr>
          <w:lang w:val="de-DE"/>
        </w:rPr>
      </w:pPr>
      <w:r w:rsidRPr="00246CFE">
        <w:rPr>
          <w:rFonts w:cs="Arial"/>
          <w:szCs w:val="20"/>
          <w:lang w:val="de-DE"/>
        </w:rPr>
        <w:t>Tel.: +49 (0)711 9454161-2</w:t>
      </w:r>
      <w:r>
        <w:rPr>
          <w:rFonts w:cs="Arial"/>
          <w:szCs w:val="20"/>
          <w:lang w:val="de-DE"/>
        </w:rPr>
        <w:t>1</w:t>
      </w:r>
      <w:r w:rsidRPr="00246CFE">
        <w:rPr>
          <w:rFonts w:cs="Arial"/>
          <w:szCs w:val="20"/>
          <w:lang w:val="de-DE"/>
        </w:rPr>
        <w:t xml:space="preserve">, E-Mail: </w:t>
      </w:r>
      <w:hyperlink r:id="rId15" w:history="1">
        <w:r w:rsidRPr="005B6A11">
          <w:rPr>
            <w:rStyle w:val="Hyperlink"/>
            <w:rFonts w:cs="Arial"/>
            <w:szCs w:val="20"/>
            <w:lang w:val="de-DE"/>
          </w:rPr>
          <w:t>Tina.Entzminger@a1kommunikation.de</w:t>
        </w:r>
      </w:hyperlink>
    </w:p>
    <w:sectPr w:rsidR="008025A8" w:rsidRPr="006C7D7A" w:rsidSect="00ED0BF7">
      <w:type w:val="continuous"/>
      <w:pgSz w:w="11906" w:h="16838"/>
      <w:pgMar w:top="1977" w:right="746" w:bottom="1134" w:left="1260" w:header="708" w:footer="481"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FC6A0" w14:textId="77777777" w:rsidR="00171566" w:rsidRDefault="00171566" w:rsidP="00B95BF4">
      <w:r>
        <w:separator/>
      </w:r>
    </w:p>
  </w:endnote>
  <w:endnote w:type="continuationSeparator" w:id="0">
    <w:p w14:paraId="045B7B25" w14:textId="77777777" w:rsidR="00171566" w:rsidRDefault="00171566" w:rsidP="00B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59726" w14:textId="29310059" w:rsidR="00747F74" w:rsidRPr="00E533E1" w:rsidRDefault="00A65504" w:rsidP="00377B4F">
    <w:pPr>
      <w:tabs>
        <w:tab w:val="right" w:pos="10080"/>
      </w:tabs>
      <w:rPr>
        <w:sz w:val="16"/>
        <w:szCs w:val="16"/>
        <w:lang w:val="de-DE"/>
      </w:rPr>
    </w:pPr>
    <w:r>
      <w:rPr>
        <w:sz w:val="12"/>
        <w:szCs w:val="12"/>
        <w:lang w:val="de-DE"/>
      </w:rPr>
      <w:t>01/2019</w:t>
    </w:r>
    <w:r w:rsidR="00747F74" w:rsidRPr="00E533E1">
      <w:rPr>
        <w:sz w:val="16"/>
        <w:szCs w:val="16"/>
        <w:lang w:val="de-DE"/>
      </w:rPr>
      <w:tab/>
    </w:r>
    <w:r w:rsidR="00360994" w:rsidRPr="00E533E1">
      <w:rPr>
        <w:sz w:val="16"/>
        <w:szCs w:val="16"/>
      </w:rPr>
      <w:fldChar w:fldCharType="begin"/>
    </w:r>
    <w:r w:rsidR="00747F74" w:rsidRPr="00E533E1">
      <w:rPr>
        <w:sz w:val="16"/>
        <w:szCs w:val="16"/>
      </w:rPr>
      <w:instrText xml:space="preserve"> PAGE </w:instrText>
    </w:r>
    <w:r w:rsidR="00360994" w:rsidRPr="00E533E1">
      <w:rPr>
        <w:sz w:val="16"/>
        <w:szCs w:val="16"/>
      </w:rPr>
      <w:fldChar w:fldCharType="separate"/>
    </w:r>
    <w:r w:rsidR="0026491C">
      <w:rPr>
        <w:noProof/>
        <w:sz w:val="16"/>
        <w:szCs w:val="16"/>
      </w:rPr>
      <w:t>2</w:t>
    </w:r>
    <w:r w:rsidR="00360994" w:rsidRPr="00E533E1">
      <w:rPr>
        <w:sz w:val="16"/>
        <w:szCs w:val="16"/>
      </w:rPr>
      <w:fldChar w:fldCharType="end"/>
    </w:r>
    <w:r w:rsidR="00747F74" w:rsidRPr="00E533E1">
      <w:rPr>
        <w:sz w:val="16"/>
        <w:szCs w:val="16"/>
      </w:rPr>
      <w:t>/</w:t>
    </w:r>
    <w:r w:rsidR="00360994" w:rsidRPr="00E533E1">
      <w:rPr>
        <w:sz w:val="16"/>
        <w:szCs w:val="16"/>
      </w:rPr>
      <w:fldChar w:fldCharType="begin"/>
    </w:r>
    <w:r w:rsidR="00747F74" w:rsidRPr="00E533E1">
      <w:rPr>
        <w:sz w:val="16"/>
        <w:szCs w:val="16"/>
      </w:rPr>
      <w:instrText xml:space="preserve"> NUMPAGES </w:instrText>
    </w:r>
    <w:r w:rsidR="00360994" w:rsidRPr="00E533E1">
      <w:rPr>
        <w:sz w:val="16"/>
        <w:szCs w:val="16"/>
      </w:rPr>
      <w:fldChar w:fldCharType="separate"/>
    </w:r>
    <w:r w:rsidR="0026491C">
      <w:rPr>
        <w:noProof/>
        <w:sz w:val="16"/>
        <w:szCs w:val="16"/>
      </w:rPr>
      <w:t>3</w:t>
    </w:r>
    <w:r w:rsidR="00360994" w:rsidRPr="00E533E1">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AF8DC" w14:textId="77777777" w:rsidR="00171566" w:rsidRDefault="00171566" w:rsidP="00B95BF4">
      <w:r>
        <w:separator/>
      </w:r>
    </w:p>
  </w:footnote>
  <w:footnote w:type="continuationSeparator" w:id="0">
    <w:p w14:paraId="6DC8F0EA" w14:textId="77777777" w:rsidR="00171566" w:rsidRDefault="00171566" w:rsidP="00B95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4D8D" w14:textId="77777777" w:rsidR="00747F74" w:rsidRDefault="00E303E5">
    <w:r>
      <w:rPr>
        <w:noProof/>
        <w:lang w:val="de-DE" w:eastAsia="de-DE"/>
      </w:rPr>
      <w:drawing>
        <wp:anchor distT="0" distB="0" distL="114300" distR="114300" simplePos="0" relativeHeight="251657728" behindDoc="1" locked="0" layoutInCell="1" allowOverlap="1" wp14:anchorId="64106685" wp14:editId="6439F865">
          <wp:simplePos x="0" y="0"/>
          <wp:positionH relativeFrom="column">
            <wp:posOffset>-788035</wp:posOffset>
          </wp:positionH>
          <wp:positionV relativeFrom="page">
            <wp:posOffset>12065</wp:posOffset>
          </wp:positionV>
          <wp:extent cx="7564755" cy="10687685"/>
          <wp:effectExtent l="0" t="0" r="0" b="0"/>
          <wp:wrapNone/>
          <wp:docPr id="3" name="Grafik 3" descr="A4_HG_wei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4_HG_wei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06876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54CA2"/>
    <w:multiLevelType w:val="multilevel"/>
    <w:tmpl w:val="77E8935E"/>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abstractNum w:abstractNumId="1" w15:restartNumberingAfterBreak="0">
    <w:nsid w:val="690414DD"/>
    <w:multiLevelType w:val="multilevel"/>
    <w:tmpl w:val="77E8935E"/>
    <w:styleLink w:val="FormatvorlageAufgezhlt"/>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de-AT" w:vendorID="64" w:dllVersion="4096" w:nlCheck="1" w:checkStyle="0"/>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624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E2"/>
    <w:rsid w:val="000059C2"/>
    <w:rsid w:val="000117E2"/>
    <w:rsid w:val="00013DD5"/>
    <w:rsid w:val="0001648C"/>
    <w:rsid w:val="00023B5C"/>
    <w:rsid w:val="0002791D"/>
    <w:rsid w:val="00027BD9"/>
    <w:rsid w:val="00030E55"/>
    <w:rsid w:val="00030F74"/>
    <w:rsid w:val="000315BC"/>
    <w:rsid w:val="000325BA"/>
    <w:rsid w:val="0004115D"/>
    <w:rsid w:val="00045141"/>
    <w:rsid w:val="00053976"/>
    <w:rsid w:val="00054E14"/>
    <w:rsid w:val="00057BEB"/>
    <w:rsid w:val="0006207D"/>
    <w:rsid w:val="000663EF"/>
    <w:rsid w:val="00070527"/>
    <w:rsid w:val="00071283"/>
    <w:rsid w:val="00071E75"/>
    <w:rsid w:val="00072652"/>
    <w:rsid w:val="000735C7"/>
    <w:rsid w:val="00076DD5"/>
    <w:rsid w:val="000838A9"/>
    <w:rsid w:val="00087DA0"/>
    <w:rsid w:val="0009057D"/>
    <w:rsid w:val="00090759"/>
    <w:rsid w:val="0009180E"/>
    <w:rsid w:val="00093914"/>
    <w:rsid w:val="00094873"/>
    <w:rsid w:val="00094CED"/>
    <w:rsid w:val="000A0725"/>
    <w:rsid w:val="000A708E"/>
    <w:rsid w:val="000B254D"/>
    <w:rsid w:val="000B5325"/>
    <w:rsid w:val="000B7D13"/>
    <w:rsid w:val="000C13FB"/>
    <w:rsid w:val="000C3661"/>
    <w:rsid w:val="000C37DF"/>
    <w:rsid w:val="000D0DFF"/>
    <w:rsid w:val="000D3094"/>
    <w:rsid w:val="000D316F"/>
    <w:rsid w:val="000D48D1"/>
    <w:rsid w:val="000E06D1"/>
    <w:rsid w:val="000E459D"/>
    <w:rsid w:val="000E475F"/>
    <w:rsid w:val="000F5430"/>
    <w:rsid w:val="000F7051"/>
    <w:rsid w:val="001018A9"/>
    <w:rsid w:val="00104B8D"/>
    <w:rsid w:val="00104E4C"/>
    <w:rsid w:val="001147ED"/>
    <w:rsid w:val="00114FA9"/>
    <w:rsid w:val="00115CAA"/>
    <w:rsid w:val="00120621"/>
    <w:rsid w:val="00121116"/>
    <w:rsid w:val="0013069A"/>
    <w:rsid w:val="001310AB"/>
    <w:rsid w:val="001343DB"/>
    <w:rsid w:val="00135C50"/>
    <w:rsid w:val="0014263B"/>
    <w:rsid w:val="00142BA2"/>
    <w:rsid w:val="00142DBC"/>
    <w:rsid w:val="001436E0"/>
    <w:rsid w:val="001469B4"/>
    <w:rsid w:val="00155A5A"/>
    <w:rsid w:val="00156FB0"/>
    <w:rsid w:val="001573D9"/>
    <w:rsid w:val="00164D55"/>
    <w:rsid w:val="00166B9D"/>
    <w:rsid w:val="00170525"/>
    <w:rsid w:val="0017080D"/>
    <w:rsid w:val="00171566"/>
    <w:rsid w:val="001764CB"/>
    <w:rsid w:val="00182C47"/>
    <w:rsid w:val="00183FFB"/>
    <w:rsid w:val="0018680E"/>
    <w:rsid w:val="00187CC8"/>
    <w:rsid w:val="001975EA"/>
    <w:rsid w:val="00197E28"/>
    <w:rsid w:val="001A000F"/>
    <w:rsid w:val="001A3F0A"/>
    <w:rsid w:val="001A6A82"/>
    <w:rsid w:val="001C0A99"/>
    <w:rsid w:val="001C5BCA"/>
    <w:rsid w:val="001C628C"/>
    <w:rsid w:val="001C69BE"/>
    <w:rsid w:val="001C796E"/>
    <w:rsid w:val="001D3408"/>
    <w:rsid w:val="001E6EF7"/>
    <w:rsid w:val="001F06C9"/>
    <w:rsid w:val="001F0CC2"/>
    <w:rsid w:val="001F2614"/>
    <w:rsid w:val="001F4D06"/>
    <w:rsid w:val="0020310E"/>
    <w:rsid w:val="002070BF"/>
    <w:rsid w:val="002102E7"/>
    <w:rsid w:val="0021540C"/>
    <w:rsid w:val="002210F0"/>
    <w:rsid w:val="00221913"/>
    <w:rsid w:val="00227235"/>
    <w:rsid w:val="00227F9C"/>
    <w:rsid w:val="00230C60"/>
    <w:rsid w:val="00231B5B"/>
    <w:rsid w:val="00232163"/>
    <w:rsid w:val="00232846"/>
    <w:rsid w:val="00241ECC"/>
    <w:rsid w:val="00244A05"/>
    <w:rsid w:val="002471BF"/>
    <w:rsid w:val="002509CB"/>
    <w:rsid w:val="00251D20"/>
    <w:rsid w:val="002572F1"/>
    <w:rsid w:val="002634F7"/>
    <w:rsid w:val="0026491C"/>
    <w:rsid w:val="00264938"/>
    <w:rsid w:val="002709C0"/>
    <w:rsid w:val="00271AE5"/>
    <w:rsid w:val="00275090"/>
    <w:rsid w:val="00277DCF"/>
    <w:rsid w:val="00280735"/>
    <w:rsid w:val="002816AF"/>
    <w:rsid w:val="002820F2"/>
    <w:rsid w:val="00283096"/>
    <w:rsid w:val="00286545"/>
    <w:rsid w:val="00286F9A"/>
    <w:rsid w:val="00290381"/>
    <w:rsid w:val="00290E76"/>
    <w:rsid w:val="00291344"/>
    <w:rsid w:val="00291A94"/>
    <w:rsid w:val="002962D5"/>
    <w:rsid w:val="002A1C1A"/>
    <w:rsid w:val="002A6EC6"/>
    <w:rsid w:val="002A7D11"/>
    <w:rsid w:val="002B17F7"/>
    <w:rsid w:val="002B2873"/>
    <w:rsid w:val="002B6991"/>
    <w:rsid w:val="002C0834"/>
    <w:rsid w:val="002C1EC4"/>
    <w:rsid w:val="002C4019"/>
    <w:rsid w:val="002D42FD"/>
    <w:rsid w:val="002D5118"/>
    <w:rsid w:val="002D685F"/>
    <w:rsid w:val="002E021F"/>
    <w:rsid w:val="002E18FC"/>
    <w:rsid w:val="002E6B82"/>
    <w:rsid w:val="002E7136"/>
    <w:rsid w:val="00306869"/>
    <w:rsid w:val="00307DAC"/>
    <w:rsid w:val="00312AD0"/>
    <w:rsid w:val="00312C13"/>
    <w:rsid w:val="0031548A"/>
    <w:rsid w:val="003172A2"/>
    <w:rsid w:val="00317B80"/>
    <w:rsid w:val="00320B72"/>
    <w:rsid w:val="00322D7F"/>
    <w:rsid w:val="00327E0E"/>
    <w:rsid w:val="00331DC9"/>
    <w:rsid w:val="00334AB3"/>
    <w:rsid w:val="00341C0F"/>
    <w:rsid w:val="003446A8"/>
    <w:rsid w:val="003458A6"/>
    <w:rsid w:val="00353098"/>
    <w:rsid w:val="00355720"/>
    <w:rsid w:val="00355F8C"/>
    <w:rsid w:val="00360994"/>
    <w:rsid w:val="00364594"/>
    <w:rsid w:val="003648DB"/>
    <w:rsid w:val="00367532"/>
    <w:rsid w:val="003723E9"/>
    <w:rsid w:val="00377B4F"/>
    <w:rsid w:val="00377B74"/>
    <w:rsid w:val="00381D12"/>
    <w:rsid w:val="0038491F"/>
    <w:rsid w:val="00384C42"/>
    <w:rsid w:val="00387DC0"/>
    <w:rsid w:val="00390C9E"/>
    <w:rsid w:val="00390CF5"/>
    <w:rsid w:val="00395ACE"/>
    <w:rsid w:val="003A4931"/>
    <w:rsid w:val="003A7A30"/>
    <w:rsid w:val="003C1136"/>
    <w:rsid w:val="003D2989"/>
    <w:rsid w:val="003D4771"/>
    <w:rsid w:val="003D5B28"/>
    <w:rsid w:val="003D7084"/>
    <w:rsid w:val="003E1F71"/>
    <w:rsid w:val="003E3FE2"/>
    <w:rsid w:val="003E5C44"/>
    <w:rsid w:val="003E5EC1"/>
    <w:rsid w:val="003E6E14"/>
    <w:rsid w:val="003E7A99"/>
    <w:rsid w:val="003F3A37"/>
    <w:rsid w:val="003F7D24"/>
    <w:rsid w:val="003F7EF1"/>
    <w:rsid w:val="00401432"/>
    <w:rsid w:val="00401A33"/>
    <w:rsid w:val="00402949"/>
    <w:rsid w:val="00404BFD"/>
    <w:rsid w:val="0040782D"/>
    <w:rsid w:val="004106C1"/>
    <w:rsid w:val="00412070"/>
    <w:rsid w:val="00413A6F"/>
    <w:rsid w:val="0041588E"/>
    <w:rsid w:val="00416A38"/>
    <w:rsid w:val="004217B2"/>
    <w:rsid w:val="004248E1"/>
    <w:rsid w:val="0043224D"/>
    <w:rsid w:val="004346F7"/>
    <w:rsid w:val="00436452"/>
    <w:rsid w:val="00444419"/>
    <w:rsid w:val="00446719"/>
    <w:rsid w:val="00460023"/>
    <w:rsid w:val="00470780"/>
    <w:rsid w:val="0047111E"/>
    <w:rsid w:val="00474685"/>
    <w:rsid w:val="00474B5E"/>
    <w:rsid w:val="004774C1"/>
    <w:rsid w:val="004806D6"/>
    <w:rsid w:val="00480ABB"/>
    <w:rsid w:val="00482024"/>
    <w:rsid w:val="00483888"/>
    <w:rsid w:val="00485C03"/>
    <w:rsid w:val="00486A4A"/>
    <w:rsid w:val="004871A1"/>
    <w:rsid w:val="0049002F"/>
    <w:rsid w:val="0049361F"/>
    <w:rsid w:val="0049472C"/>
    <w:rsid w:val="004967C1"/>
    <w:rsid w:val="004A0FE3"/>
    <w:rsid w:val="004A1935"/>
    <w:rsid w:val="004A637D"/>
    <w:rsid w:val="004A667A"/>
    <w:rsid w:val="004A7309"/>
    <w:rsid w:val="004B431F"/>
    <w:rsid w:val="004B6401"/>
    <w:rsid w:val="004C3AFC"/>
    <w:rsid w:val="004D0BF0"/>
    <w:rsid w:val="004D305D"/>
    <w:rsid w:val="004D6BCE"/>
    <w:rsid w:val="004E2F6F"/>
    <w:rsid w:val="004E3630"/>
    <w:rsid w:val="004F2481"/>
    <w:rsid w:val="004F6D31"/>
    <w:rsid w:val="0050275D"/>
    <w:rsid w:val="005031ED"/>
    <w:rsid w:val="00514BC2"/>
    <w:rsid w:val="00514EB5"/>
    <w:rsid w:val="00515D7C"/>
    <w:rsid w:val="0052184E"/>
    <w:rsid w:val="00523F83"/>
    <w:rsid w:val="00525B2D"/>
    <w:rsid w:val="005261BC"/>
    <w:rsid w:val="00526889"/>
    <w:rsid w:val="0052747E"/>
    <w:rsid w:val="005436F3"/>
    <w:rsid w:val="00543F1A"/>
    <w:rsid w:val="00546C33"/>
    <w:rsid w:val="00546D7A"/>
    <w:rsid w:val="005524AE"/>
    <w:rsid w:val="005609F7"/>
    <w:rsid w:val="00572790"/>
    <w:rsid w:val="00574567"/>
    <w:rsid w:val="00580D7F"/>
    <w:rsid w:val="00581D30"/>
    <w:rsid w:val="00584F0C"/>
    <w:rsid w:val="00585291"/>
    <w:rsid w:val="00586FBE"/>
    <w:rsid w:val="00591296"/>
    <w:rsid w:val="00597B74"/>
    <w:rsid w:val="005A0587"/>
    <w:rsid w:val="005A1450"/>
    <w:rsid w:val="005A300B"/>
    <w:rsid w:val="005A3BBC"/>
    <w:rsid w:val="005A5677"/>
    <w:rsid w:val="005A7716"/>
    <w:rsid w:val="005B193C"/>
    <w:rsid w:val="005B1EA0"/>
    <w:rsid w:val="005B4657"/>
    <w:rsid w:val="005B66E5"/>
    <w:rsid w:val="005B7715"/>
    <w:rsid w:val="005C0DE6"/>
    <w:rsid w:val="005C1F23"/>
    <w:rsid w:val="005C2630"/>
    <w:rsid w:val="005C2DBB"/>
    <w:rsid w:val="005D0172"/>
    <w:rsid w:val="005D18DA"/>
    <w:rsid w:val="005D4461"/>
    <w:rsid w:val="005E3370"/>
    <w:rsid w:val="005E4847"/>
    <w:rsid w:val="005E5A49"/>
    <w:rsid w:val="005E73AA"/>
    <w:rsid w:val="005F0F42"/>
    <w:rsid w:val="005F1731"/>
    <w:rsid w:val="005F3A52"/>
    <w:rsid w:val="005F4F00"/>
    <w:rsid w:val="005F5938"/>
    <w:rsid w:val="005F7E69"/>
    <w:rsid w:val="006021F3"/>
    <w:rsid w:val="006028B0"/>
    <w:rsid w:val="006055D5"/>
    <w:rsid w:val="00607221"/>
    <w:rsid w:val="00614103"/>
    <w:rsid w:val="00614684"/>
    <w:rsid w:val="00616271"/>
    <w:rsid w:val="00620BBE"/>
    <w:rsid w:val="006321C6"/>
    <w:rsid w:val="00633FC5"/>
    <w:rsid w:val="00634414"/>
    <w:rsid w:val="0063630C"/>
    <w:rsid w:val="0064476C"/>
    <w:rsid w:val="006449F8"/>
    <w:rsid w:val="00645064"/>
    <w:rsid w:val="00661125"/>
    <w:rsid w:val="00661C95"/>
    <w:rsid w:val="006647B3"/>
    <w:rsid w:val="00664F4B"/>
    <w:rsid w:val="006674FC"/>
    <w:rsid w:val="00667BE7"/>
    <w:rsid w:val="006709B4"/>
    <w:rsid w:val="00673EFA"/>
    <w:rsid w:val="0067612E"/>
    <w:rsid w:val="0067652B"/>
    <w:rsid w:val="00682A69"/>
    <w:rsid w:val="00683548"/>
    <w:rsid w:val="0068470D"/>
    <w:rsid w:val="006856C7"/>
    <w:rsid w:val="0068704F"/>
    <w:rsid w:val="00687F8F"/>
    <w:rsid w:val="006920C3"/>
    <w:rsid w:val="00693D85"/>
    <w:rsid w:val="006945E7"/>
    <w:rsid w:val="00696BF1"/>
    <w:rsid w:val="006A0BBF"/>
    <w:rsid w:val="006A4D26"/>
    <w:rsid w:val="006B1A76"/>
    <w:rsid w:val="006B2F47"/>
    <w:rsid w:val="006B60AB"/>
    <w:rsid w:val="006C19A3"/>
    <w:rsid w:val="006C28A6"/>
    <w:rsid w:val="006C310D"/>
    <w:rsid w:val="006C3FD4"/>
    <w:rsid w:val="006C44BF"/>
    <w:rsid w:val="006C6528"/>
    <w:rsid w:val="006C7D7A"/>
    <w:rsid w:val="006D26C9"/>
    <w:rsid w:val="006D55C0"/>
    <w:rsid w:val="006D70C3"/>
    <w:rsid w:val="006D7118"/>
    <w:rsid w:val="006E26C8"/>
    <w:rsid w:val="006E42AD"/>
    <w:rsid w:val="006E4E66"/>
    <w:rsid w:val="006E5679"/>
    <w:rsid w:val="006E6151"/>
    <w:rsid w:val="006E79C1"/>
    <w:rsid w:val="006F13BC"/>
    <w:rsid w:val="006F2545"/>
    <w:rsid w:val="006F478A"/>
    <w:rsid w:val="006F7D02"/>
    <w:rsid w:val="0070176A"/>
    <w:rsid w:val="00704FCE"/>
    <w:rsid w:val="007054E2"/>
    <w:rsid w:val="00712477"/>
    <w:rsid w:val="007129F0"/>
    <w:rsid w:val="0072186F"/>
    <w:rsid w:val="007229B0"/>
    <w:rsid w:val="00737596"/>
    <w:rsid w:val="007402F3"/>
    <w:rsid w:val="00745C92"/>
    <w:rsid w:val="00747F74"/>
    <w:rsid w:val="007503F2"/>
    <w:rsid w:val="00752D0D"/>
    <w:rsid w:val="00753B1F"/>
    <w:rsid w:val="0076072F"/>
    <w:rsid w:val="007614CA"/>
    <w:rsid w:val="007635D8"/>
    <w:rsid w:val="00765AF4"/>
    <w:rsid w:val="00766F08"/>
    <w:rsid w:val="00771A04"/>
    <w:rsid w:val="007720B0"/>
    <w:rsid w:val="00772A3D"/>
    <w:rsid w:val="00773372"/>
    <w:rsid w:val="00776482"/>
    <w:rsid w:val="0078155C"/>
    <w:rsid w:val="00782176"/>
    <w:rsid w:val="00784186"/>
    <w:rsid w:val="00784407"/>
    <w:rsid w:val="007857B6"/>
    <w:rsid w:val="007878F9"/>
    <w:rsid w:val="007953A4"/>
    <w:rsid w:val="007A0CB9"/>
    <w:rsid w:val="007A2003"/>
    <w:rsid w:val="007A2D67"/>
    <w:rsid w:val="007A379C"/>
    <w:rsid w:val="007A4863"/>
    <w:rsid w:val="007A53D4"/>
    <w:rsid w:val="007A7ED8"/>
    <w:rsid w:val="007B2CA0"/>
    <w:rsid w:val="007B4D71"/>
    <w:rsid w:val="007B7189"/>
    <w:rsid w:val="007C3424"/>
    <w:rsid w:val="007D3EF3"/>
    <w:rsid w:val="007D6DD6"/>
    <w:rsid w:val="007E1985"/>
    <w:rsid w:val="007E36DB"/>
    <w:rsid w:val="007E4840"/>
    <w:rsid w:val="007E55DC"/>
    <w:rsid w:val="007E762E"/>
    <w:rsid w:val="007F2D84"/>
    <w:rsid w:val="007F40B9"/>
    <w:rsid w:val="007F4338"/>
    <w:rsid w:val="007F71CF"/>
    <w:rsid w:val="00802522"/>
    <w:rsid w:val="008025A8"/>
    <w:rsid w:val="0080262B"/>
    <w:rsid w:val="00816C27"/>
    <w:rsid w:val="00817370"/>
    <w:rsid w:val="008229D5"/>
    <w:rsid w:val="008464B6"/>
    <w:rsid w:val="00847093"/>
    <w:rsid w:val="00850FD9"/>
    <w:rsid w:val="008527B9"/>
    <w:rsid w:val="008548DC"/>
    <w:rsid w:val="0085519E"/>
    <w:rsid w:val="00857BEC"/>
    <w:rsid w:val="00861DF7"/>
    <w:rsid w:val="00864455"/>
    <w:rsid w:val="00864876"/>
    <w:rsid w:val="0086516B"/>
    <w:rsid w:val="00865E04"/>
    <w:rsid w:val="00866314"/>
    <w:rsid w:val="00867D31"/>
    <w:rsid w:val="0087082E"/>
    <w:rsid w:val="008814CF"/>
    <w:rsid w:val="00882D66"/>
    <w:rsid w:val="0088714F"/>
    <w:rsid w:val="0089154A"/>
    <w:rsid w:val="008967EF"/>
    <w:rsid w:val="00896E4F"/>
    <w:rsid w:val="008A2AB3"/>
    <w:rsid w:val="008A4FFC"/>
    <w:rsid w:val="008A6D40"/>
    <w:rsid w:val="008B523F"/>
    <w:rsid w:val="008C15B9"/>
    <w:rsid w:val="008C3C23"/>
    <w:rsid w:val="008C56E6"/>
    <w:rsid w:val="008C7014"/>
    <w:rsid w:val="008D0EA4"/>
    <w:rsid w:val="008D14CE"/>
    <w:rsid w:val="008D5701"/>
    <w:rsid w:val="008D5870"/>
    <w:rsid w:val="008D6161"/>
    <w:rsid w:val="008D6CF2"/>
    <w:rsid w:val="008E3435"/>
    <w:rsid w:val="008F45B7"/>
    <w:rsid w:val="008F4F74"/>
    <w:rsid w:val="008F55AB"/>
    <w:rsid w:val="008F5EC3"/>
    <w:rsid w:val="008F78DD"/>
    <w:rsid w:val="00901EC5"/>
    <w:rsid w:val="0090692F"/>
    <w:rsid w:val="00907DAA"/>
    <w:rsid w:val="0091295B"/>
    <w:rsid w:val="00914F5E"/>
    <w:rsid w:val="00915472"/>
    <w:rsid w:val="0091698B"/>
    <w:rsid w:val="009206BE"/>
    <w:rsid w:val="00920C8A"/>
    <w:rsid w:val="00920FB6"/>
    <w:rsid w:val="0092535C"/>
    <w:rsid w:val="00931DE9"/>
    <w:rsid w:val="0093389E"/>
    <w:rsid w:val="009354A8"/>
    <w:rsid w:val="00937330"/>
    <w:rsid w:val="00937AD0"/>
    <w:rsid w:val="00940FBB"/>
    <w:rsid w:val="0094124B"/>
    <w:rsid w:val="00944F89"/>
    <w:rsid w:val="00946D99"/>
    <w:rsid w:val="00953EF9"/>
    <w:rsid w:val="00954976"/>
    <w:rsid w:val="0095682A"/>
    <w:rsid w:val="00956D40"/>
    <w:rsid w:val="00960C41"/>
    <w:rsid w:val="00962085"/>
    <w:rsid w:val="009640CD"/>
    <w:rsid w:val="00966C45"/>
    <w:rsid w:val="0097393F"/>
    <w:rsid w:val="00977441"/>
    <w:rsid w:val="009775F1"/>
    <w:rsid w:val="00995467"/>
    <w:rsid w:val="00996FFA"/>
    <w:rsid w:val="009A0F98"/>
    <w:rsid w:val="009A2721"/>
    <w:rsid w:val="009A385C"/>
    <w:rsid w:val="009A659A"/>
    <w:rsid w:val="009B3988"/>
    <w:rsid w:val="009C2A23"/>
    <w:rsid w:val="009C4A4F"/>
    <w:rsid w:val="009C74FF"/>
    <w:rsid w:val="009C7827"/>
    <w:rsid w:val="009D1C43"/>
    <w:rsid w:val="009D3020"/>
    <w:rsid w:val="009D546A"/>
    <w:rsid w:val="009E1D2D"/>
    <w:rsid w:val="009E5C7A"/>
    <w:rsid w:val="009E6C4A"/>
    <w:rsid w:val="009E7629"/>
    <w:rsid w:val="009F54CD"/>
    <w:rsid w:val="009F5D56"/>
    <w:rsid w:val="009F77D7"/>
    <w:rsid w:val="00A02819"/>
    <w:rsid w:val="00A033B7"/>
    <w:rsid w:val="00A10C62"/>
    <w:rsid w:val="00A11054"/>
    <w:rsid w:val="00A1409A"/>
    <w:rsid w:val="00A17644"/>
    <w:rsid w:val="00A21C2F"/>
    <w:rsid w:val="00A30775"/>
    <w:rsid w:val="00A31B22"/>
    <w:rsid w:val="00A3596C"/>
    <w:rsid w:val="00A418C3"/>
    <w:rsid w:val="00A421B3"/>
    <w:rsid w:val="00A4263B"/>
    <w:rsid w:val="00A43F0E"/>
    <w:rsid w:val="00A45AFF"/>
    <w:rsid w:val="00A470BC"/>
    <w:rsid w:val="00A477F8"/>
    <w:rsid w:val="00A52229"/>
    <w:rsid w:val="00A52F6D"/>
    <w:rsid w:val="00A56B31"/>
    <w:rsid w:val="00A6074A"/>
    <w:rsid w:val="00A617D0"/>
    <w:rsid w:val="00A64361"/>
    <w:rsid w:val="00A65504"/>
    <w:rsid w:val="00A81D73"/>
    <w:rsid w:val="00A917CC"/>
    <w:rsid w:val="00A923EE"/>
    <w:rsid w:val="00A94A40"/>
    <w:rsid w:val="00A96999"/>
    <w:rsid w:val="00AA43B8"/>
    <w:rsid w:val="00AA7837"/>
    <w:rsid w:val="00AA7D2B"/>
    <w:rsid w:val="00AB4D7C"/>
    <w:rsid w:val="00AC0841"/>
    <w:rsid w:val="00AC28ED"/>
    <w:rsid w:val="00AC58A3"/>
    <w:rsid w:val="00AD522E"/>
    <w:rsid w:val="00AE30A1"/>
    <w:rsid w:val="00AE3B8B"/>
    <w:rsid w:val="00AE4CB4"/>
    <w:rsid w:val="00AE6C3C"/>
    <w:rsid w:val="00AE6D1B"/>
    <w:rsid w:val="00AE7C4C"/>
    <w:rsid w:val="00AE7D2A"/>
    <w:rsid w:val="00AF0660"/>
    <w:rsid w:val="00AF1207"/>
    <w:rsid w:val="00AF420C"/>
    <w:rsid w:val="00AF5866"/>
    <w:rsid w:val="00AF7AE6"/>
    <w:rsid w:val="00B012A7"/>
    <w:rsid w:val="00B022DD"/>
    <w:rsid w:val="00B0236C"/>
    <w:rsid w:val="00B02821"/>
    <w:rsid w:val="00B03E19"/>
    <w:rsid w:val="00B04B25"/>
    <w:rsid w:val="00B057A5"/>
    <w:rsid w:val="00B06B29"/>
    <w:rsid w:val="00B1331C"/>
    <w:rsid w:val="00B1359E"/>
    <w:rsid w:val="00B14E39"/>
    <w:rsid w:val="00B330FC"/>
    <w:rsid w:val="00B3585C"/>
    <w:rsid w:val="00B3604C"/>
    <w:rsid w:val="00B37BDD"/>
    <w:rsid w:val="00B42E0D"/>
    <w:rsid w:val="00B43456"/>
    <w:rsid w:val="00B479BE"/>
    <w:rsid w:val="00B519A2"/>
    <w:rsid w:val="00B52F3F"/>
    <w:rsid w:val="00B53AC1"/>
    <w:rsid w:val="00B53C85"/>
    <w:rsid w:val="00B5795E"/>
    <w:rsid w:val="00B614AD"/>
    <w:rsid w:val="00B619B9"/>
    <w:rsid w:val="00B644EF"/>
    <w:rsid w:val="00B6566E"/>
    <w:rsid w:val="00B65B6C"/>
    <w:rsid w:val="00B65FDD"/>
    <w:rsid w:val="00B706E4"/>
    <w:rsid w:val="00B74177"/>
    <w:rsid w:val="00B775D3"/>
    <w:rsid w:val="00B82015"/>
    <w:rsid w:val="00B83FF8"/>
    <w:rsid w:val="00B8474B"/>
    <w:rsid w:val="00B86F72"/>
    <w:rsid w:val="00B8748D"/>
    <w:rsid w:val="00B903D3"/>
    <w:rsid w:val="00B94458"/>
    <w:rsid w:val="00B95BF4"/>
    <w:rsid w:val="00BA2642"/>
    <w:rsid w:val="00BA5FCE"/>
    <w:rsid w:val="00BA66C1"/>
    <w:rsid w:val="00BA67A4"/>
    <w:rsid w:val="00BB0CEC"/>
    <w:rsid w:val="00BB2CB1"/>
    <w:rsid w:val="00BB4BD4"/>
    <w:rsid w:val="00BB4E54"/>
    <w:rsid w:val="00BB569B"/>
    <w:rsid w:val="00BC5873"/>
    <w:rsid w:val="00BD198A"/>
    <w:rsid w:val="00BE0271"/>
    <w:rsid w:val="00BE2B71"/>
    <w:rsid w:val="00BE2FBA"/>
    <w:rsid w:val="00BF625A"/>
    <w:rsid w:val="00C0305A"/>
    <w:rsid w:val="00C03A3B"/>
    <w:rsid w:val="00C06AAE"/>
    <w:rsid w:val="00C10346"/>
    <w:rsid w:val="00C11BF5"/>
    <w:rsid w:val="00C13437"/>
    <w:rsid w:val="00C1749E"/>
    <w:rsid w:val="00C177F8"/>
    <w:rsid w:val="00C209A3"/>
    <w:rsid w:val="00C212E7"/>
    <w:rsid w:val="00C238F0"/>
    <w:rsid w:val="00C2537D"/>
    <w:rsid w:val="00C25D2C"/>
    <w:rsid w:val="00C36CDD"/>
    <w:rsid w:val="00C407C2"/>
    <w:rsid w:val="00C40B5E"/>
    <w:rsid w:val="00C418DB"/>
    <w:rsid w:val="00C44946"/>
    <w:rsid w:val="00C45A1C"/>
    <w:rsid w:val="00C4719C"/>
    <w:rsid w:val="00C51592"/>
    <w:rsid w:val="00C51F1F"/>
    <w:rsid w:val="00C530B8"/>
    <w:rsid w:val="00C532CE"/>
    <w:rsid w:val="00C55993"/>
    <w:rsid w:val="00C637B5"/>
    <w:rsid w:val="00C6395A"/>
    <w:rsid w:val="00C6508F"/>
    <w:rsid w:val="00C66478"/>
    <w:rsid w:val="00C72EAD"/>
    <w:rsid w:val="00C74639"/>
    <w:rsid w:val="00C75467"/>
    <w:rsid w:val="00C81A69"/>
    <w:rsid w:val="00C82845"/>
    <w:rsid w:val="00C8306E"/>
    <w:rsid w:val="00C85552"/>
    <w:rsid w:val="00C92893"/>
    <w:rsid w:val="00C960EB"/>
    <w:rsid w:val="00C9757D"/>
    <w:rsid w:val="00CA0DBB"/>
    <w:rsid w:val="00CA161F"/>
    <w:rsid w:val="00CA3FA6"/>
    <w:rsid w:val="00CA7A2E"/>
    <w:rsid w:val="00CB6737"/>
    <w:rsid w:val="00CC3B16"/>
    <w:rsid w:val="00CC4F35"/>
    <w:rsid w:val="00CD5D53"/>
    <w:rsid w:val="00CE1CA4"/>
    <w:rsid w:val="00CF247A"/>
    <w:rsid w:val="00CF35C3"/>
    <w:rsid w:val="00CF3801"/>
    <w:rsid w:val="00CF4DDA"/>
    <w:rsid w:val="00CF6E5C"/>
    <w:rsid w:val="00D005FA"/>
    <w:rsid w:val="00D016F6"/>
    <w:rsid w:val="00D01E19"/>
    <w:rsid w:val="00D020BF"/>
    <w:rsid w:val="00D026FD"/>
    <w:rsid w:val="00D04925"/>
    <w:rsid w:val="00D06713"/>
    <w:rsid w:val="00D0692A"/>
    <w:rsid w:val="00D11224"/>
    <w:rsid w:val="00D1328A"/>
    <w:rsid w:val="00D15A3F"/>
    <w:rsid w:val="00D15FC3"/>
    <w:rsid w:val="00D17187"/>
    <w:rsid w:val="00D2437F"/>
    <w:rsid w:val="00D244AC"/>
    <w:rsid w:val="00D25E4B"/>
    <w:rsid w:val="00D30C98"/>
    <w:rsid w:val="00D31D20"/>
    <w:rsid w:val="00D328A6"/>
    <w:rsid w:val="00D35AF3"/>
    <w:rsid w:val="00D36428"/>
    <w:rsid w:val="00D40700"/>
    <w:rsid w:val="00D42DE6"/>
    <w:rsid w:val="00D44D61"/>
    <w:rsid w:val="00D51E61"/>
    <w:rsid w:val="00D53B51"/>
    <w:rsid w:val="00D541DB"/>
    <w:rsid w:val="00D55915"/>
    <w:rsid w:val="00D60D9B"/>
    <w:rsid w:val="00D6121D"/>
    <w:rsid w:val="00D61A73"/>
    <w:rsid w:val="00D66911"/>
    <w:rsid w:val="00D67A69"/>
    <w:rsid w:val="00D74B86"/>
    <w:rsid w:val="00D767A2"/>
    <w:rsid w:val="00D8729C"/>
    <w:rsid w:val="00D90976"/>
    <w:rsid w:val="00D913AC"/>
    <w:rsid w:val="00D9700C"/>
    <w:rsid w:val="00D9747B"/>
    <w:rsid w:val="00DA4E7B"/>
    <w:rsid w:val="00DB2F4A"/>
    <w:rsid w:val="00DB7613"/>
    <w:rsid w:val="00DC43E8"/>
    <w:rsid w:val="00DD1839"/>
    <w:rsid w:val="00DD721D"/>
    <w:rsid w:val="00DE0B25"/>
    <w:rsid w:val="00DE116D"/>
    <w:rsid w:val="00DE6207"/>
    <w:rsid w:val="00DF12B6"/>
    <w:rsid w:val="00DF5B43"/>
    <w:rsid w:val="00DF6BB8"/>
    <w:rsid w:val="00E01501"/>
    <w:rsid w:val="00E03620"/>
    <w:rsid w:val="00E039E1"/>
    <w:rsid w:val="00E048AA"/>
    <w:rsid w:val="00E04F19"/>
    <w:rsid w:val="00E17F72"/>
    <w:rsid w:val="00E20972"/>
    <w:rsid w:val="00E25C62"/>
    <w:rsid w:val="00E2736B"/>
    <w:rsid w:val="00E303E5"/>
    <w:rsid w:val="00E35A6B"/>
    <w:rsid w:val="00E40E35"/>
    <w:rsid w:val="00E444C2"/>
    <w:rsid w:val="00E450EA"/>
    <w:rsid w:val="00E451AA"/>
    <w:rsid w:val="00E452D0"/>
    <w:rsid w:val="00E45618"/>
    <w:rsid w:val="00E46C03"/>
    <w:rsid w:val="00E51F99"/>
    <w:rsid w:val="00E533E1"/>
    <w:rsid w:val="00E55435"/>
    <w:rsid w:val="00E5587F"/>
    <w:rsid w:val="00E60137"/>
    <w:rsid w:val="00E62F25"/>
    <w:rsid w:val="00E632C0"/>
    <w:rsid w:val="00E65D3D"/>
    <w:rsid w:val="00E67AA0"/>
    <w:rsid w:val="00E72ABB"/>
    <w:rsid w:val="00E771C8"/>
    <w:rsid w:val="00E77474"/>
    <w:rsid w:val="00E80A2F"/>
    <w:rsid w:val="00E83BBF"/>
    <w:rsid w:val="00E86FA9"/>
    <w:rsid w:val="00E92C57"/>
    <w:rsid w:val="00E92D11"/>
    <w:rsid w:val="00E950F5"/>
    <w:rsid w:val="00E96297"/>
    <w:rsid w:val="00E978A9"/>
    <w:rsid w:val="00EA01BC"/>
    <w:rsid w:val="00EA02AD"/>
    <w:rsid w:val="00EA6457"/>
    <w:rsid w:val="00EA6A5C"/>
    <w:rsid w:val="00EA71E6"/>
    <w:rsid w:val="00EA7617"/>
    <w:rsid w:val="00EB1024"/>
    <w:rsid w:val="00EB1DAE"/>
    <w:rsid w:val="00EB2C9F"/>
    <w:rsid w:val="00EB48C7"/>
    <w:rsid w:val="00EB4E94"/>
    <w:rsid w:val="00EB68AA"/>
    <w:rsid w:val="00EB753E"/>
    <w:rsid w:val="00EC366F"/>
    <w:rsid w:val="00EC3896"/>
    <w:rsid w:val="00EC4127"/>
    <w:rsid w:val="00ED0BF7"/>
    <w:rsid w:val="00ED1039"/>
    <w:rsid w:val="00EE5573"/>
    <w:rsid w:val="00EE6653"/>
    <w:rsid w:val="00EF34C3"/>
    <w:rsid w:val="00EF5F6E"/>
    <w:rsid w:val="00EF67DB"/>
    <w:rsid w:val="00EF6B4E"/>
    <w:rsid w:val="00F019BA"/>
    <w:rsid w:val="00F05977"/>
    <w:rsid w:val="00F10C37"/>
    <w:rsid w:val="00F13FB4"/>
    <w:rsid w:val="00F22951"/>
    <w:rsid w:val="00F22D53"/>
    <w:rsid w:val="00F25544"/>
    <w:rsid w:val="00F263E0"/>
    <w:rsid w:val="00F26FBE"/>
    <w:rsid w:val="00F331A6"/>
    <w:rsid w:val="00F362E1"/>
    <w:rsid w:val="00F362FE"/>
    <w:rsid w:val="00F44C9C"/>
    <w:rsid w:val="00F5063F"/>
    <w:rsid w:val="00F54630"/>
    <w:rsid w:val="00F56C05"/>
    <w:rsid w:val="00F60E2C"/>
    <w:rsid w:val="00F67458"/>
    <w:rsid w:val="00F70699"/>
    <w:rsid w:val="00F7728B"/>
    <w:rsid w:val="00F77E8C"/>
    <w:rsid w:val="00F81C31"/>
    <w:rsid w:val="00F8256A"/>
    <w:rsid w:val="00F97014"/>
    <w:rsid w:val="00F97D0C"/>
    <w:rsid w:val="00FA1B71"/>
    <w:rsid w:val="00FA462E"/>
    <w:rsid w:val="00FA793F"/>
    <w:rsid w:val="00FA7AEF"/>
    <w:rsid w:val="00FA7EFE"/>
    <w:rsid w:val="00FC21B6"/>
    <w:rsid w:val="00FC3020"/>
    <w:rsid w:val="00FC33B0"/>
    <w:rsid w:val="00FC5558"/>
    <w:rsid w:val="00FC68E7"/>
    <w:rsid w:val="00FC6B4F"/>
    <w:rsid w:val="00FD576C"/>
    <w:rsid w:val="00FE0CA2"/>
    <w:rsid w:val="00FE463C"/>
    <w:rsid w:val="00FE4F13"/>
    <w:rsid w:val="00FE60C9"/>
    <w:rsid w:val="00FF311D"/>
    <w:rsid w:val="00FF4374"/>
    <w:rsid w:val="00FF441E"/>
    <w:rsid w:val="00FF4E22"/>
    <w:rsid w:val="00FF59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25E44251"/>
  <w15:docId w15:val="{0E5147B5-1224-4CE5-868D-34311872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7715"/>
    <w:rPr>
      <w:rFonts w:ascii="Arial" w:hAnsi="Arial"/>
      <w:szCs w:val="24"/>
      <w:lang w:val="en-US" w:eastAsia="zh-TW"/>
    </w:rPr>
  </w:style>
  <w:style w:type="paragraph" w:styleId="berschrift1">
    <w:name w:val="heading 1"/>
    <w:basedOn w:val="Standard"/>
    <w:next w:val="Standard"/>
    <w:link w:val="berschrift1Zchn"/>
    <w:qFormat/>
    <w:rsid w:val="006E4E66"/>
    <w:pPr>
      <w:keepNext/>
      <w:spacing w:before="240" w:after="60"/>
      <w:outlineLvl w:val="0"/>
    </w:pPr>
    <w:rPr>
      <w:rFonts w:cs="Arial"/>
      <w:b/>
      <w:bCs/>
      <w:caps/>
      <w:color w:val="FF0000"/>
      <w:kern w:val="32"/>
      <w:sz w:val="28"/>
      <w:szCs w:val="32"/>
    </w:rPr>
  </w:style>
  <w:style w:type="paragraph" w:styleId="berschrift2">
    <w:name w:val="heading 2"/>
    <w:basedOn w:val="Standard"/>
    <w:next w:val="Standard"/>
    <w:link w:val="berschrift2Zchn"/>
    <w:qFormat/>
    <w:rsid w:val="006E4E66"/>
    <w:pPr>
      <w:keepNext/>
      <w:spacing w:before="240" w:after="60"/>
      <w:outlineLvl w:val="1"/>
    </w:pPr>
    <w:rPr>
      <w:rFonts w:cs="Arial"/>
      <w:b/>
      <w:bCs/>
      <w:iCs/>
      <w:color w:val="000000"/>
      <w:sz w:val="24"/>
      <w:szCs w:val="28"/>
    </w:rPr>
  </w:style>
  <w:style w:type="paragraph" w:styleId="berschrift3">
    <w:name w:val="heading 3"/>
    <w:basedOn w:val="Standard"/>
    <w:next w:val="Standard"/>
    <w:link w:val="berschrift3Zchn"/>
    <w:qFormat/>
    <w:rsid w:val="006E4E66"/>
    <w:pPr>
      <w:keepNext/>
      <w:spacing w:before="240" w:after="60"/>
      <w:outlineLvl w:val="2"/>
    </w:pPr>
    <w:rPr>
      <w:b/>
      <w:bCs/>
      <w:szCs w:val="26"/>
    </w:rPr>
  </w:style>
  <w:style w:type="paragraph" w:styleId="berschrift4">
    <w:name w:val="heading 4"/>
    <w:basedOn w:val="Standard"/>
    <w:next w:val="Standard"/>
    <w:qFormat/>
    <w:rsid w:val="006E4E66"/>
    <w:pPr>
      <w:keepNext/>
      <w:spacing w:before="240" w:after="60"/>
      <w:outlineLvl w:val="3"/>
    </w:pPr>
    <w:rPr>
      <w:b/>
      <w:bCs/>
      <w:sz w:val="1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6E4E66"/>
    <w:rPr>
      <w:b/>
      <w:bCs/>
      <w:szCs w:val="20"/>
    </w:rPr>
  </w:style>
  <w:style w:type="paragraph" w:styleId="Dokumentstruktur">
    <w:name w:val="Document Map"/>
    <w:basedOn w:val="Standard"/>
    <w:semiHidden/>
    <w:rsid w:val="006E4E66"/>
    <w:pPr>
      <w:shd w:val="clear" w:color="auto" w:fill="000080"/>
    </w:pPr>
    <w:rPr>
      <w:rFonts w:ascii="Tahoma" w:hAnsi="Tahoma" w:cs="Tahoma"/>
      <w:szCs w:val="20"/>
    </w:rPr>
  </w:style>
  <w:style w:type="numbering" w:customStyle="1" w:styleId="FormatvorlageAufgezhlt">
    <w:name w:val="Formatvorlage Aufgezählt"/>
    <w:basedOn w:val="KeineListe"/>
    <w:rsid w:val="006E4E66"/>
    <w:pPr>
      <w:numPr>
        <w:numId w:val="1"/>
      </w:numPr>
    </w:pPr>
  </w:style>
  <w:style w:type="paragraph" w:styleId="Fuzeile">
    <w:name w:val="footer"/>
    <w:basedOn w:val="Standard"/>
    <w:rsid w:val="006E4E66"/>
    <w:pPr>
      <w:tabs>
        <w:tab w:val="center" w:pos="4536"/>
        <w:tab w:val="right" w:pos="9072"/>
      </w:tabs>
    </w:pPr>
  </w:style>
  <w:style w:type="paragraph" w:styleId="Kopfzeile">
    <w:name w:val="header"/>
    <w:basedOn w:val="Standard"/>
    <w:rsid w:val="006E4E66"/>
    <w:pPr>
      <w:tabs>
        <w:tab w:val="center" w:pos="4536"/>
        <w:tab w:val="right" w:pos="9072"/>
      </w:tabs>
    </w:pPr>
  </w:style>
  <w:style w:type="paragraph" w:customStyle="1" w:styleId="LabelBeschriftung">
    <w:name w:val="Label / Beschriftung"/>
    <w:basedOn w:val="Beschriftung"/>
    <w:rsid w:val="006E4E66"/>
    <w:rPr>
      <w:b w:val="0"/>
      <w:sz w:val="16"/>
      <w:lang w:val="de-DE"/>
    </w:rPr>
  </w:style>
  <w:style w:type="character" w:styleId="Seitenzahl">
    <w:name w:val="page number"/>
    <w:basedOn w:val="Absatz-Standardschriftart"/>
    <w:rsid w:val="006E4E66"/>
  </w:style>
  <w:style w:type="paragraph" w:customStyle="1" w:styleId="StandardFett">
    <w:name w:val="Standard Fett"/>
    <w:basedOn w:val="Standard"/>
    <w:rsid w:val="006E4E66"/>
    <w:rPr>
      <w:b/>
    </w:rPr>
  </w:style>
  <w:style w:type="paragraph" w:customStyle="1" w:styleId="Tabellenkopfzeile">
    <w:name w:val="Tabellenkopfzeile"/>
    <w:basedOn w:val="Standard"/>
    <w:rsid w:val="006E4E66"/>
    <w:rPr>
      <w:b/>
      <w:sz w:val="16"/>
    </w:rPr>
  </w:style>
  <w:style w:type="character" w:customStyle="1" w:styleId="berschrift1Zchn">
    <w:name w:val="Überschrift 1 Zchn"/>
    <w:link w:val="berschrift1"/>
    <w:rsid w:val="006E4E66"/>
    <w:rPr>
      <w:rFonts w:ascii="Arial" w:eastAsia="PMingLiU" w:hAnsi="Arial" w:cs="Arial"/>
      <w:b/>
      <w:bCs/>
      <w:caps/>
      <w:color w:val="FF0000"/>
      <w:kern w:val="32"/>
      <w:sz w:val="28"/>
      <w:szCs w:val="32"/>
      <w:lang w:val="en-US" w:eastAsia="zh-TW" w:bidi="ar-SA"/>
    </w:rPr>
  </w:style>
  <w:style w:type="character" w:customStyle="1" w:styleId="berschrift2Zchn">
    <w:name w:val="Überschrift 2 Zchn"/>
    <w:link w:val="berschrift2"/>
    <w:rsid w:val="00A421B3"/>
    <w:rPr>
      <w:rFonts w:ascii="Arial" w:eastAsia="PMingLiU" w:hAnsi="Arial" w:cs="Arial"/>
      <w:b/>
      <w:bCs/>
      <w:iCs/>
      <w:color w:val="000000"/>
      <w:sz w:val="24"/>
      <w:szCs w:val="28"/>
      <w:lang w:val="en-US" w:eastAsia="zh-TW" w:bidi="ar-SA"/>
    </w:rPr>
  </w:style>
  <w:style w:type="character" w:styleId="Hyperlink">
    <w:name w:val="Hyperlink"/>
    <w:uiPriority w:val="99"/>
    <w:rsid w:val="007054E2"/>
    <w:rPr>
      <w:color w:val="0000FF"/>
      <w:u w:val="single"/>
    </w:rPr>
  </w:style>
  <w:style w:type="paragraph" w:styleId="Textkrper">
    <w:name w:val="Body Text"/>
    <w:basedOn w:val="Standard"/>
    <w:link w:val="TextkrperZchn"/>
    <w:unhideWhenUsed/>
    <w:rsid w:val="007054E2"/>
    <w:rPr>
      <w:rFonts w:ascii="Courier New" w:eastAsia="Times New Roman" w:hAnsi="Courier New"/>
      <w:sz w:val="24"/>
      <w:szCs w:val="20"/>
      <w:lang w:val="es-ES" w:eastAsia="de-DE"/>
    </w:rPr>
  </w:style>
  <w:style w:type="character" w:customStyle="1" w:styleId="TextkrperZchn">
    <w:name w:val="Textkörper Zchn"/>
    <w:link w:val="Textkrper"/>
    <w:rsid w:val="007054E2"/>
    <w:rPr>
      <w:rFonts w:ascii="Courier New" w:eastAsia="Times New Roman" w:hAnsi="Courier New"/>
      <w:sz w:val="24"/>
      <w:lang w:val="es-ES" w:eastAsia="de-DE"/>
    </w:rPr>
  </w:style>
  <w:style w:type="paragraph" w:styleId="Textkrper2">
    <w:name w:val="Body Text 2"/>
    <w:basedOn w:val="Standard"/>
    <w:link w:val="Textkrper2Zchn"/>
    <w:rsid w:val="005B7715"/>
    <w:pPr>
      <w:spacing w:after="120" w:line="480" w:lineRule="auto"/>
    </w:pPr>
  </w:style>
  <w:style w:type="character" w:customStyle="1" w:styleId="Textkrper2Zchn">
    <w:name w:val="Textkörper 2 Zchn"/>
    <w:link w:val="Textkrper2"/>
    <w:rsid w:val="005B7715"/>
    <w:rPr>
      <w:rFonts w:ascii="Arial" w:hAnsi="Arial"/>
      <w:szCs w:val="24"/>
      <w:lang w:eastAsia="zh-TW"/>
    </w:rPr>
  </w:style>
  <w:style w:type="paragraph" w:styleId="NurText">
    <w:name w:val="Plain Text"/>
    <w:basedOn w:val="Standard"/>
    <w:link w:val="NurTextZchn"/>
    <w:uiPriority w:val="99"/>
    <w:rsid w:val="005B7715"/>
    <w:rPr>
      <w:rFonts w:ascii="Courier New" w:hAnsi="Courier New"/>
      <w:szCs w:val="20"/>
      <w:lang w:val="de-DE"/>
    </w:rPr>
  </w:style>
  <w:style w:type="character" w:customStyle="1" w:styleId="NurTextZchn">
    <w:name w:val="Nur Text Zchn"/>
    <w:link w:val="NurText"/>
    <w:uiPriority w:val="99"/>
    <w:rsid w:val="005B7715"/>
    <w:rPr>
      <w:rFonts w:ascii="Courier New" w:hAnsi="Courier New" w:cs="Courier New"/>
      <w:lang w:val="de-DE" w:eastAsia="zh-TW"/>
    </w:rPr>
  </w:style>
  <w:style w:type="character" w:styleId="Fett">
    <w:name w:val="Strong"/>
    <w:qFormat/>
    <w:rsid w:val="00FF591F"/>
    <w:rPr>
      <w:b/>
      <w:bCs/>
    </w:rPr>
  </w:style>
  <w:style w:type="paragraph" w:styleId="Sprechblasentext">
    <w:name w:val="Balloon Text"/>
    <w:basedOn w:val="Standard"/>
    <w:link w:val="SprechblasentextZchn"/>
    <w:rsid w:val="00FF591F"/>
    <w:rPr>
      <w:rFonts w:ascii="Tahoma" w:hAnsi="Tahoma"/>
      <w:sz w:val="16"/>
      <w:szCs w:val="16"/>
    </w:rPr>
  </w:style>
  <w:style w:type="character" w:customStyle="1" w:styleId="SprechblasentextZchn">
    <w:name w:val="Sprechblasentext Zchn"/>
    <w:link w:val="Sprechblasentext"/>
    <w:rsid w:val="00FF591F"/>
    <w:rPr>
      <w:rFonts w:ascii="Tahoma" w:hAnsi="Tahoma" w:cs="Tahoma"/>
      <w:sz w:val="16"/>
      <w:szCs w:val="16"/>
      <w:lang w:eastAsia="zh-TW"/>
    </w:rPr>
  </w:style>
  <w:style w:type="paragraph" w:styleId="Funotentext">
    <w:name w:val="footnote text"/>
    <w:basedOn w:val="Standard"/>
    <w:link w:val="FunotentextZchn"/>
    <w:rsid w:val="00BA67A4"/>
    <w:rPr>
      <w:szCs w:val="20"/>
    </w:rPr>
  </w:style>
  <w:style w:type="character" w:customStyle="1" w:styleId="FunotentextZchn">
    <w:name w:val="Fußnotentext Zchn"/>
    <w:link w:val="Funotentext"/>
    <w:rsid w:val="00BA67A4"/>
    <w:rPr>
      <w:rFonts w:ascii="Arial" w:hAnsi="Arial"/>
      <w:lang w:eastAsia="zh-TW"/>
    </w:rPr>
  </w:style>
  <w:style w:type="character" w:styleId="Funotenzeichen">
    <w:name w:val="footnote reference"/>
    <w:rsid w:val="00BA67A4"/>
    <w:rPr>
      <w:vertAlign w:val="superscript"/>
    </w:rPr>
  </w:style>
  <w:style w:type="character" w:styleId="BesuchterHyperlink">
    <w:name w:val="FollowedHyperlink"/>
    <w:rsid w:val="00EE5573"/>
    <w:rPr>
      <w:color w:val="800080"/>
      <w:u w:val="single"/>
    </w:rPr>
  </w:style>
  <w:style w:type="character" w:styleId="Kommentarzeichen">
    <w:name w:val="annotation reference"/>
    <w:rsid w:val="007F4338"/>
    <w:rPr>
      <w:sz w:val="16"/>
      <w:szCs w:val="16"/>
    </w:rPr>
  </w:style>
  <w:style w:type="paragraph" w:styleId="Kommentartext">
    <w:name w:val="annotation text"/>
    <w:basedOn w:val="Standard"/>
    <w:link w:val="KommentartextZchn"/>
    <w:rsid w:val="007F4338"/>
    <w:rPr>
      <w:szCs w:val="20"/>
    </w:rPr>
  </w:style>
  <w:style w:type="character" w:customStyle="1" w:styleId="KommentartextZchn">
    <w:name w:val="Kommentartext Zchn"/>
    <w:link w:val="Kommentartext"/>
    <w:rsid w:val="007F4338"/>
    <w:rPr>
      <w:rFonts w:ascii="Arial" w:hAnsi="Arial"/>
      <w:lang w:eastAsia="zh-TW"/>
    </w:rPr>
  </w:style>
  <w:style w:type="paragraph" w:styleId="Kommentarthema">
    <w:name w:val="annotation subject"/>
    <w:basedOn w:val="Kommentartext"/>
    <w:next w:val="Kommentartext"/>
    <w:link w:val="KommentarthemaZchn"/>
    <w:rsid w:val="007F4338"/>
    <w:rPr>
      <w:b/>
      <w:bCs/>
    </w:rPr>
  </w:style>
  <w:style w:type="character" w:customStyle="1" w:styleId="KommentarthemaZchn">
    <w:name w:val="Kommentarthema Zchn"/>
    <w:link w:val="Kommentarthema"/>
    <w:rsid w:val="007F4338"/>
    <w:rPr>
      <w:rFonts w:ascii="Arial" w:hAnsi="Arial"/>
      <w:b/>
      <w:bCs/>
      <w:lang w:eastAsia="zh-TW"/>
    </w:rPr>
  </w:style>
  <w:style w:type="character" w:customStyle="1" w:styleId="berschrift3Zchn">
    <w:name w:val="Überschrift 3 Zchn"/>
    <w:link w:val="berschrift3"/>
    <w:rsid w:val="00664F4B"/>
    <w:rPr>
      <w:rFonts w:ascii="Arial" w:hAnsi="Arial" w:cs="Arial"/>
      <w:b/>
      <w:bCs/>
      <w:szCs w:val="26"/>
      <w:lang w:eastAsia="zh-TW"/>
    </w:rPr>
  </w:style>
  <w:style w:type="paragraph" w:styleId="berarbeitung">
    <w:name w:val="Revision"/>
    <w:hidden/>
    <w:uiPriority w:val="99"/>
    <w:semiHidden/>
    <w:rsid w:val="00664F4B"/>
    <w:rPr>
      <w:rFonts w:ascii="Arial" w:hAnsi="Arial"/>
      <w:szCs w:val="24"/>
      <w:lang w:val="en-US" w:eastAsia="zh-TW"/>
    </w:rPr>
  </w:style>
  <w:style w:type="paragraph" w:styleId="Listenabsatz">
    <w:name w:val="List Paragraph"/>
    <w:basedOn w:val="Standard"/>
    <w:uiPriority w:val="34"/>
    <w:qFormat/>
    <w:rsid w:val="00C36CDD"/>
    <w:pPr>
      <w:ind w:left="720"/>
    </w:pPr>
    <w:rPr>
      <w:rFonts w:ascii="Calibri" w:eastAsia="Calibri" w:hAnsi="Calibri" w:cs="Calibri"/>
      <w:sz w:val="22"/>
      <w:szCs w:val="22"/>
      <w:lang w:val="de-DE" w:eastAsia="en-US"/>
    </w:rPr>
  </w:style>
  <w:style w:type="paragraph" w:styleId="StandardWeb">
    <w:name w:val="Normal (Web)"/>
    <w:basedOn w:val="Standard"/>
    <w:uiPriority w:val="99"/>
    <w:semiHidden/>
    <w:unhideWhenUsed/>
    <w:rsid w:val="00241ECC"/>
    <w:pPr>
      <w:spacing w:before="100" w:beforeAutospacing="1" w:after="100" w:afterAutospacing="1"/>
    </w:pPr>
    <w:rPr>
      <w:rFonts w:ascii="Calibri" w:eastAsiaTheme="minorHAnsi" w:hAnsi="Calibri" w:cs="Calibri"/>
      <w:sz w:val="22"/>
      <w:szCs w:val="22"/>
      <w:lang w:val="de-DE" w:eastAsia="de-DE"/>
    </w:rPr>
  </w:style>
  <w:style w:type="paragraph" w:customStyle="1" w:styleId="Default">
    <w:name w:val="Default"/>
    <w:rsid w:val="00FE60C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430">
      <w:bodyDiv w:val="1"/>
      <w:marLeft w:val="0"/>
      <w:marRight w:val="0"/>
      <w:marTop w:val="0"/>
      <w:marBottom w:val="0"/>
      <w:divBdr>
        <w:top w:val="none" w:sz="0" w:space="0" w:color="auto"/>
        <w:left w:val="none" w:sz="0" w:space="0" w:color="auto"/>
        <w:bottom w:val="none" w:sz="0" w:space="0" w:color="auto"/>
        <w:right w:val="none" w:sz="0" w:space="0" w:color="auto"/>
      </w:divBdr>
    </w:div>
    <w:div w:id="219638258">
      <w:bodyDiv w:val="1"/>
      <w:marLeft w:val="0"/>
      <w:marRight w:val="0"/>
      <w:marTop w:val="0"/>
      <w:marBottom w:val="0"/>
      <w:divBdr>
        <w:top w:val="none" w:sz="0" w:space="0" w:color="auto"/>
        <w:left w:val="none" w:sz="0" w:space="0" w:color="auto"/>
        <w:bottom w:val="none" w:sz="0" w:space="0" w:color="auto"/>
        <w:right w:val="none" w:sz="0" w:space="0" w:color="auto"/>
      </w:divBdr>
    </w:div>
    <w:div w:id="232130768">
      <w:bodyDiv w:val="1"/>
      <w:marLeft w:val="0"/>
      <w:marRight w:val="0"/>
      <w:marTop w:val="0"/>
      <w:marBottom w:val="0"/>
      <w:divBdr>
        <w:top w:val="none" w:sz="0" w:space="0" w:color="auto"/>
        <w:left w:val="none" w:sz="0" w:space="0" w:color="auto"/>
        <w:bottom w:val="none" w:sz="0" w:space="0" w:color="auto"/>
        <w:right w:val="none" w:sz="0" w:space="0" w:color="auto"/>
      </w:divBdr>
      <w:divsChild>
        <w:div w:id="590894516">
          <w:marLeft w:val="0"/>
          <w:marRight w:val="0"/>
          <w:marTop w:val="0"/>
          <w:marBottom w:val="0"/>
          <w:divBdr>
            <w:top w:val="none" w:sz="0" w:space="0" w:color="auto"/>
            <w:left w:val="none" w:sz="0" w:space="0" w:color="auto"/>
            <w:bottom w:val="none" w:sz="0" w:space="0" w:color="auto"/>
            <w:right w:val="none" w:sz="0" w:space="0" w:color="auto"/>
          </w:divBdr>
          <w:divsChild>
            <w:div w:id="675497223">
              <w:marLeft w:val="0"/>
              <w:marRight w:val="0"/>
              <w:marTop w:val="0"/>
              <w:marBottom w:val="0"/>
              <w:divBdr>
                <w:top w:val="none" w:sz="0" w:space="0" w:color="auto"/>
                <w:left w:val="none" w:sz="0" w:space="0" w:color="auto"/>
                <w:bottom w:val="none" w:sz="0" w:space="0" w:color="auto"/>
                <w:right w:val="none" w:sz="0" w:space="0" w:color="auto"/>
              </w:divBdr>
            </w:div>
            <w:div w:id="1182277905">
              <w:marLeft w:val="0"/>
              <w:marRight w:val="0"/>
              <w:marTop w:val="0"/>
              <w:marBottom w:val="0"/>
              <w:divBdr>
                <w:top w:val="none" w:sz="0" w:space="0" w:color="auto"/>
                <w:left w:val="none" w:sz="0" w:space="0" w:color="auto"/>
                <w:bottom w:val="none" w:sz="0" w:space="0" w:color="auto"/>
                <w:right w:val="none" w:sz="0" w:space="0" w:color="auto"/>
              </w:divBdr>
            </w:div>
          </w:divsChild>
        </w:div>
        <w:div w:id="1522620430">
          <w:marLeft w:val="0"/>
          <w:marRight w:val="0"/>
          <w:marTop w:val="0"/>
          <w:marBottom w:val="0"/>
          <w:divBdr>
            <w:top w:val="none" w:sz="0" w:space="0" w:color="auto"/>
            <w:left w:val="none" w:sz="0" w:space="0" w:color="auto"/>
            <w:bottom w:val="none" w:sz="0" w:space="0" w:color="auto"/>
            <w:right w:val="none" w:sz="0" w:space="0" w:color="auto"/>
          </w:divBdr>
          <w:divsChild>
            <w:div w:id="15237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0467">
      <w:bodyDiv w:val="1"/>
      <w:marLeft w:val="0"/>
      <w:marRight w:val="0"/>
      <w:marTop w:val="0"/>
      <w:marBottom w:val="0"/>
      <w:divBdr>
        <w:top w:val="none" w:sz="0" w:space="0" w:color="auto"/>
        <w:left w:val="none" w:sz="0" w:space="0" w:color="auto"/>
        <w:bottom w:val="none" w:sz="0" w:space="0" w:color="auto"/>
        <w:right w:val="none" w:sz="0" w:space="0" w:color="auto"/>
      </w:divBdr>
    </w:div>
    <w:div w:id="600534685">
      <w:bodyDiv w:val="1"/>
      <w:marLeft w:val="0"/>
      <w:marRight w:val="0"/>
      <w:marTop w:val="0"/>
      <w:marBottom w:val="0"/>
      <w:divBdr>
        <w:top w:val="none" w:sz="0" w:space="0" w:color="auto"/>
        <w:left w:val="none" w:sz="0" w:space="0" w:color="auto"/>
        <w:bottom w:val="none" w:sz="0" w:space="0" w:color="auto"/>
        <w:right w:val="none" w:sz="0" w:space="0" w:color="auto"/>
      </w:divBdr>
    </w:div>
    <w:div w:id="624233742">
      <w:bodyDiv w:val="1"/>
      <w:marLeft w:val="0"/>
      <w:marRight w:val="0"/>
      <w:marTop w:val="0"/>
      <w:marBottom w:val="0"/>
      <w:divBdr>
        <w:top w:val="none" w:sz="0" w:space="0" w:color="auto"/>
        <w:left w:val="none" w:sz="0" w:space="0" w:color="auto"/>
        <w:bottom w:val="none" w:sz="0" w:space="0" w:color="auto"/>
        <w:right w:val="none" w:sz="0" w:space="0" w:color="auto"/>
      </w:divBdr>
    </w:div>
    <w:div w:id="1437745858">
      <w:bodyDiv w:val="1"/>
      <w:marLeft w:val="0"/>
      <w:marRight w:val="0"/>
      <w:marTop w:val="0"/>
      <w:marBottom w:val="0"/>
      <w:divBdr>
        <w:top w:val="none" w:sz="0" w:space="0" w:color="auto"/>
        <w:left w:val="none" w:sz="0" w:space="0" w:color="auto"/>
        <w:bottom w:val="none" w:sz="0" w:space="0" w:color="auto"/>
        <w:right w:val="none" w:sz="0" w:space="0" w:color="auto"/>
      </w:divBdr>
    </w:div>
    <w:div w:id="1439057064">
      <w:bodyDiv w:val="1"/>
      <w:marLeft w:val="0"/>
      <w:marRight w:val="0"/>
      <w:marTop w:val="0"/>
      <w:marBottom w:val="0"/>
      <w:divBdr>
        <w:top w:val="none" w:sz="0" w:space="0" w:color="auto"/>
        <w:left w:val="none" w:sz="0" w:space="0" w:color="auto"/>
        <w:bottom w:val="none" w:sz="0" w:space="0" w:color="auto"/>
        <w:right w:val="none" w:sz="0" w:space="0" w:color="auto"/>
      </w:divBdr>
    </w:div>
    <w:div w:id="182211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ronius.com/de/schweisstechnik/info-center/pr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Tina.Entzminger@a1kommunikation.de"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rth.annette@froni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Fronius-Standardvorlag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27C08-294A-42ED-BEA3-7604A98F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Fronius-Standardvorlage.dotm</Template>
  <TotalTime>0</TotalTime>
  <Pages>3</Pages>
  <Words>522</Words>
  <Characters>3911</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TITEL</vt:lpstr>
    </vt:vector>
  </TitlesOfParts>
  <Company>Fronius International</Company>
  <LinksUpToDate>false</LinksUpToDate>
  <CharactersWithSpaces>4425</CharactersWithSpaces>
  <SharedDoc>false</SharedDoc>
  <HLinks>
    <vt:vector size="12" baseType="variant">
      <vt:variant>
        <vt:i4>2490375</vt:i4>
      </vt:variant>
      <vt:variant>
        <vt:i4>3</vt:i4>
      </vt:variant>
      <vt:variant>
        <vt:i4>0</vt:i4>
      </vt:variant>
      <vt:variant>
        <vt:i4>5</vt:i4>
      </vt:variant>
      <vt:variant>
        <vt:lpwstr>mailto:Kirsten.Ludwig@a1kommunikation.de</vt:lpwstr>
      </vt:variant>
      <vt:variant>
        <vt:lpwstr/>
      </vt:variant>
      <vt:variant>
        <vt:i4>4194366</vt:i4>
      </vt:variant>
      <vt:variant>
        <vt:i4>0</vt:i4>
      </vt:variant>
      <vt:variant>
        <vt:i4>0</vt:i4>
      </vt:variant>
      <vt:variant>
        <vt:i4>5</vt:i4>
      </vt:variant>
      <vt:variant>
        <vt:lpwstr>mailto:orth.annette@fronius.com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Demirok Fidan</dc:creator>
  <cp:lastModifiedBy>Hendler Nicole</cp:lastModifiedBy>
  <cp:revision>2</cp:revision>
  <cp:lastPrinted>2015-09-20T08:10:00Z</cp:lastPrinted>
  <dcterms:created xsi:type="dcterms:W3CDTF">2019-11-14T12:36:00Z</dcterms:created>
  <dcterms:modified xsi:type="dcterms:W3CDTF">2019-11-14T12:36:00Z</dcterms:modified>
</cp:coreProperties>
</file>