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EF7D7C" w:rsidRDefault="00377B4F" w:rsidP="003F6E14">
      <w:pPr>
        <w:rPr>
          <w:rFonts w:cs="Arial"/>
          <w:lang w:val="de-DE"/>
        </w:rPr>
      </w:pPr>
      <w:bookmarkStart w:id="0" w:name="_GoBack"/>
      <w:bookmarkEnd w:id="0"/>
    </w:p>
    <w:p w:rsidR="006021F3" w:rsidRPr="00EF7D7C" w:rsidRDefault="006021F3" w:rsidP="003F6E14">
      <w:pPr>
        <w:rPr>
          <w:rFonts w:cs="Arial"/>
          <w:lang w:val="de-DE"/>
        </w:rPr>
      </w:pPr>
    </w:p>
    <w:p w:rsidR="006021F3" w:rsidRPr="00EF7D7C" w:rsidRDefault="006021F3" w:rsidP="003F6E14">
      <w:pPr>
        <w:rPr>
          <w:rFonts w:cs="Arial"/>
          <w:lang w:val="de-DE"/>
        </w:rPr>
        <w:sectPr w:rsidR="006021F3" w:rsidRPr="00EF7D7C" w:rsidSect="008527B9">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rsidR="005B7715" w:rsidRPr="007D19E2" w:rsidRDefault="002937C4" w:rsidP="003F6E14">
      <w:pPr>
        <w:pStyle w:val="berschrift1"/>
        <w:spacing w:before="0" w:after="0"/>
      </w:pPr>
      <w:r>
        <w:t>PRESS RELEASE</w:t>
      </w:r>
    </w:p>
    <w:p w:rsidR="00A206DD" w:rsidRPr="003E6186" w:rsidRDefault="00A206DD" w:rsidP="003F6E14">
      <w:pPr>
        <w:rPr>
          <w:rFonts w:cs="Arial"/>
          <w:szCs w:val="20"/>
          <w:lang w:val="en-GB"/>
        </w:rPr>
      </w:pPr>
    </w:p>
    <w:p w:rsidR="003F6E14" w:rsidRDefault="003F6E14" w:rsidP="003F6E14">
      <w:pPr>
        <w:pStyle w:val="Titel"/>
        <w:pBdr>
          <w:bottom w:val="none" w:sz="0" w:space="0" w:color="auto"/>
        </w:pBdr>
        <w:spacing w:after="0"/>
        <w:rPr>
          <w:rFonts w:ascii="Arial" w:hAnsi="Arial"/>
          <w:b/>
          <w:color w:val="000000"/>
          <w:sz w:val="28"/>
        </w:rPr>
      </w:pPr>
    </w:p>
    <w:p w:rsidR="00031E7C" w:rsidRPr="00031E7C" w:rsidRDefault="00031E7C" w:rsidP="00031E7C">
      <w:pPr>
        <w:rPr>
          <w:lang w:val="x-none" w:eastAsia="en-US"/>
        </w:rPr>
      </w:pPr>
    </w:p>
    <w:p w:rsidR="00031E7C" w:rsidRPr="00031E7C" w:rsidRDefault="00031E7C" w:rsidP="00031E7C">
      <w:pPr>
        <w:pStyle w:val="Titel"/>
        <w:pBdr>
          <w:bottom w:val="none" w:sz="0" w:space="0" w:color="auto"/>
        </w:pBdr>
        <w:spacing w:after="0"/>
        <w:rPr>
          <w:rFonts w:ascii="Arial" w:hAnsi="Arial"/>
          <w:b/>
          <w:color w:val="000000"/>
          <w:sz w:val="28"/>
        </w:rPr>
      </w:pPr>
      <w:r>
        <w:rPr>
          <w:rFonts w:ascii="Arial" w:hAnsi="Arial"/>
          <w:b/>
          <w:color w:val="000000"/>
          <w:sz w:val="28"/>
        </w:rPr>
        <w:t>Fronius Japan: New managing director Motoaki Suzuki</w:t>
      </w:r>
    </w:p>
    <w:p w:rsidR="00031E7C" w:rsidRPr="003E6186" w:rsidRDefault="00031E7C" w:rsidP="00031E7C">
      <w:pPr>
        <w:rPr>
          <w:lang w:val="en-GB" w:eastAsia="en-US"/>
        </w:rPr>
      </w:pPr>
    </w:p>
    <w:p w:rsidR="00AE2683" w:rsidRPr="00CB62AE" w:rsidRDefault="00AE2683" w:rsidP="003F6E14">
      <w:pPr>
        <w:rPr>
          <w:rFonts w:cs="Arial"/>
          <w:b/>
          <w:szCs w:val="20"/>
          <w:lang w:val="uk-UA"/>
        </w:rPr>
      </w:pPr>
    </w:p>
    <w:p w:rsidR="00AE2683" w:rsidRPr="003E6186" w:rsidRDefault="00AE2683" w:rsidP="003F6E14">
      <w:pPr>
        <w:rPr>
          <w:rFonts w:cs="Arial"/>
          <w:b/>
          <w:szCs w:val="20"/>
          <w:lang w:val="en-GB"/>
        </w:rPr>
      </w:pPr>
    </w:p>
    <w:p w:rsidR="00031E7C" w:rsidRPr="00031E7C" w:rsidRDefault="0093111A" w:rsidP="003F6E14">
      <w:pPr>
        <w:rPr>
          <w:rFonts w:cs="Arial"/>
          <w:szCs w:val="20"/>
        </w:rPr>
      </w:pPr>
      <w:r w:rsidRPr="0093111A">
        <w:rPr>
          <w:szCs w:val="20"/>
        </w:rPr>
        <w:t>04</w:t>
      </w:r>
      <w:r w:rsidR="00574A17">
        <w:rPr>
          <w:szCs w:val="20"/>
        </w:rPr>
        <w:t>/30</w:t>
      </w:r>
      <w:r w:rsidR="00031E7C" w:rsidRPr="0093111A">
        <w:rPr>
          <w:szCs w:val="20"/>
        </w:rPr>
        <w:t>/2020</w:t>
      </w:r>
      <w:r w:rsidR="00031E7C" w:rsidRPr="0093111A">
        <w:t xml:space="preserve">  |  Nagoya</w:t>
      </w:r>
      <w:r w:rsidR="00031E7C">
        <w:t>, Japan</w:t>
      </w:r>
    </w:p>
    <w:p w:rsidR="00031E7C" w:rsidRPr="00031E7C" w:rsidRDefault="00031E7C" w:rsidP="00031E7C">
      <w:pPr>
        <w:rPr>
          <w:rFonts w:cs="Arial"/>
          <w:b/>
          <w:szCs w:val="20"/>
        </w:rPr>
      </w:pPr>
      <w:r>
        <w:rPr>
          <w:b/>
          <w:szCs w:val="20"/>
        </w:rPr>
        <w:t>Fronius is continuing to expand its presence in the strategically important market of Japan. These increased activities are being guided by a new managing director: Motoaki Suzuki.</w:t>
      </w:r>
    </w:p>
    <w:p w:rsidR="00AE2683" w:rsidRPr="003E6186" w:rsidRDefault="00AE2683" w:rsidP="00031E7C">
      <w:pPr>
        <w:autoSpaceDE w:val="0"/>
        <w:autoSpaceDN w:val="0"/>
        <w:adjustRightInd w:val="0"/>
        <w:rPr>
          <w:rFonts w:cs="Arial"/>
          <w:szCs w:val="20"/>
          <w:lang w:val="en-GB"/>
        </w:rPr>
      </w:pPr>
    </w:p>
    <w:p w:rsidR="00AE2683" w:rsidRPr="003E6186" w:rsidRDefault="00AE2683" w:rsidP="00031E7C">
      <w:pPr>
        <w:autoSpaceDE w:val="0"/>
        <w:autoSpaceDN w:val="0"/>
        <w:adjustRightInd w:val="0"/>
        <w:rPr>
          <w:rFonts w:cs="Arial"/>
          <w:szCs w:val="20"/>
          <w:lang w:val="en-GB"/>
        </w:rPr>
      </w:pPr>
    </w:p>
    <w:p w:rsidR="00031E7C" w:rsidRPr="00031E7C" w:rsidRDefault="00031E7C" w:rsidP="00031E7C">
      <w:pPr>
        <w:autoSpaceDE w:val="0"/>
        <w:autoSpaceDN w:val="0"/>
        <w:adjustRightInd w:val="0"/>
        <w:rPr>
          <w:rFonts w:cs="Arial"/>
          <w:szCs w:val="20"/>
        </w:rPr>
      </w:pPr>
      <w:r>
        <w:t>Suzuki took over as the head of the Fronius subsidiary in Japan at the beginning of April 2020. With a 29-year career in the welding sector, he is a true industry expert and was previously the managing director of Lincoln Electric Japan. In addition to his industry knowledge and leadership qualities, Suzuki, as a certified welder, has great technical expertise. “I am convinced of the high quality and innovative power of Fronius. That’s why I am all the more pleased about the opportunity to further the brand’s presence in the Japanese welding technology market,” said the new managing director with undeniable enthusiasm.</w:t>
      </w:r>
    </w:p>
    <w:p w:rsidR="00031E7C" w:rsidRPr="003E6186" w:rsidRDefault="00031E7C" w:rsidP="00031E7C">
      <w:pPr>
        <w:autoSpaceDE w:val="0"/>
        <w:autoSpaceDN w:val="0"/>
        <w:adjustRightInd w:val="0"/>
        <w:rPr>
          <w:rFonts w:cs="Arial"/>
          <w:szCs w:val="20"/>
          <w:lang w:val="en-GB"/>
        </w:rPr>
      </w:pPr>
    </w:p>
    <w:p w:rsidR="00031E7C" w:rsidRPr="00031E7C" w:rsidRDefault="00031E7C" w:rsidP="00031E7C">
      <w:pPr>
        <w:autoSpaceDE w:val="0"/>
        <w:autoSpaceDN w:val="0"/>
        <w:adjustRightInd w:val="0"/>
        <w:rPr>
          <w:rFonts w:cs="Arial"/>
          <w:szCs w:val="20"/>
        </w:rPr>
      </w:pPr>
      <w:r>
        <w:t xml:space="preserve">The challenge – and the opportunities – are great: Japan is the third-largest welding market in the world, but also home to major competitors such as Panasonic. Yet Suzuki has a proven basis on which to build, as Fronius has been represented in Japan with its own premises in Nagoya since 2016. The Japanese branch office has its own welding laboratory and six experienced employees on whom Suzuki can count for their expert support. </w:t>
      </w:r>
    </w:p>
    <w:p w:rsidR="00031E7C" w:rsidRPr="003E6186" w:rsidRDefault="00031E7C" w:rsidP="003F6E14">
      <w:pPr>
        <w:autoSpaceDE w:val="0"/>
        <w:autoSpaceDN w:val="0"/>
        <w:adjustRightInd w:val="0"/>
        <w:rPr>
          <w:rFonts w:cs="Arial"/>
          <w:szCs w:val="20"/>
          <w:lang w:val="en-GB"/>
        </w:rPr>
      </w:pPr>
    </w:p>
    <w:p w:rsidR="00434D2C" w:rsidRPr="00CB62AE" w:rsidRDefault="00434D2C" w:rsidP="003F6E14">
      <w:pPr>
        <w:rPr>
          <w:rFonts w:cs="Arial"/>
          <w:szCs w:val="20"/>
        </w:rPr>
      </w:pPr>
    </w:p>
    <w:p w:rsidR="00ED4FC0" w:rsidRPr="00AE2683" w:rsidRDefault="00574A17" w:rsidP="003F6E14">
      <w:pPr>
        <w:rPr>
          <w:rFonts w:cs="Arial"/>
          <w:i/>
          <w:szCs w:val="20"/>
        </w:rPr>
      </w:pPr>
      <w:r>
        <w:rPr>
          <w:i/>
          <w:szCs w:val="20"/>
        </w:rPr>
        <w:t>1,319</w:t>
      </w:r>
      <w:r w:rsidR="00031E7C">
        <w:rPr>
          <w:i/>
          <w:szCs w:val="20"/>
        </w:rPr>
        <w:t xml:space="preserve"> characters (including spaces)</w:t>
      </w:r>
    </w:p>
    <w:p w:rsidR="00505D71" w:rsidRPr="003E6186" w:rsidRDefault="00505D71" w:rsidP="003F6E14">
      <w:pPr>
        <w:rPr>
          <w:rFonts w:cs="Arial"/>
          <w:b/>
          <w:szCs w:val="20"/>
          <w:lang w:val="en-GB"/>
        </w:rPr>
      </w:pPr>
    </w:p>
    <w:p w:rsidR="00031E7C" w:rsidRPr="00684BD9" w:rsidRDefault="00031E7C" w:rsidP="00031E7C"/>
    <w:p w:rsidR="00031E7C" w:rsidRPr="004B79BF" w:rsidRDefault="00031E7C" w:rsidP="00031E7C">
      <w:r>
        <w:t>[Meta Title:]</w:t>
      </w:r>
    </w:p>
    <w:p w:rsidR="00031E7C" w:rsidRPr="00031E7C" w:rsidRDefault="00031E7C" w:rsidP="00031E7C">
      <w:r>
        <w:t xml:space="preserve">Fronius Japan has a new </w:t>
      </w:r>
      <w:r w:rsidRPr="00574A17">
        <w:rPr>
          <w:rFonts w:cs="Arial"/>
        </w:rPr>
        <w:t>managing director: Motoaki Suzuki</w:t>
      </w:r>
    </w:p>
    <w:p w:rsidR="00031E7C" w:rsidRPr="003E6186" w:rsidRDefault="00031E7C" w:rsidP="00031E7C">
      <w:pPr>
        <w:rPr>
          <w:lang w:val="en-GB"/>
        </w:rPr>
      </w:pPr>
    </w:p>
    <w:p w:rsidR="00031E7C" w:rsidRPr="00031E7C" w:rsidRDefault="00031E7C" w:rsidP="00031E7C">
      <w:r>
        <w:t>[Meta description:]</w:t>
      </w:r>
    </w:p>
    <w:p w:rsidR="00031E7C" w:rsidRDefault="00031E7C" w:rsidP="00031E7C">
      <w:r>
        <w:t xml:space="preserve">Under the </w:t>
      </w:r>
      <w:r w:rsidRPr="00574A17">
        <w:rPr>
          <w:rFonts w:cs="Arial"/>
        </w:rPr>
        <w:t>leadership of Motoaki Suzuki, Fronius</w:t>
      </w:r>
      <w:r>
        <w:t xml:space="preserve"> will be strengthening its presence in the Japanese market. He has been the managing director of Fronius Japan since April 2020.</w:t>
      </w:r>
    </w:p>
    <w:p w:rsidR="00031E7C" w:rsidRPr="003E6186" w:rsidRDefault="00031E7C" w:rsidP="003F6E14">
      <w:pPr>
        <w:rPr>
          <w:rFonts w:cs="Arial"/>
          <w:b/>
          <w:szCs w:val="20"/>
          <w:lang w:val="en-GB"/>
        </w:rPr>
      </w:pPr>
    </w:p>
    <w:p w:rsidR="00070925" w:rsidRPr="003E6186" w:rsidRDefault="00070925" w:rsidP="003F6E14">
      <w:pPr>
        <w:rPr>
          <w:rFonts w:cs="Arial"/>
          <w:b/>
          <w:szCs w:val="20"/>
          <w:lang w:val="en-GB"/>
        </w:rPr>
      </w:pPr>
    </w:p>
    <w:p w:rsidR="00A72F91" w:rsidRPr="00AE2683" w:rsidRDefault="00634499" w:rsidP="003F6E14">
      <w:pPr>
        <w:rPr>
          <w:rFonts w:cs="Arial"/>
          <w:b/>
          <w:szCs w:val="20"/>
        </w:rPr>
      </w:pPr>
      <w:r>
        <w:rPr>
          <w:b/>
          <w:szCs w:val="20"/>
        </w:rPr>
        <w:t xml:space="preserve">Captions: </w:t>
      </w:r>
    </w:p>
    <w:p w:rsidR="00DA654E" w:rsidRPr="003E6186" w:rsidRDefault="00DA654E" w:rsidP="003F6E14">
      <w:pPr>
        <w:rPr>
          <w:rFonts w:cs="Arial"/>
          <w:szCs w:val="20"/>
          <w:lang w:val="en-GB"/>
        </w:rPr>
      </w:pPr>
    </w:p>
    <w:p w:rsidR="0093111A" w:rsidRPr="0093111A" w:rsidRDefault="0093111A" w:rsidP="0093111A">
      <w:pPr>
        <w:rPr>
          <w:rFonts w:cs="Arial"/>
          <w:szCs w:val="20"/>
          <w:lang w:val="de-DE"/>
        </w:rPr>
      </w:pPr>
      <w:r w:rsidRPr="0093111A">
        <w:rPr>
          <w:noProof/>
          <w:lang w:val="de-AT" w:eastAsia="de-AT"/>
        </w:rPr>
        <w:drawing>
          <wp:inline distT="0" distB="0" distL="0" distR="0" wp14:anchorId="70FA24B2" wp14:editId="475EAAFD">
            <wp:extent cx="2374710" cy="1581461"/>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402711" cy="1600109"/>
                    </a:xfrm>
                    <a:prstGeom prst="rect">
                      <a:avLst/>
                    </a:prstGeom>
                  </pic:spPr>
                </pic:pic>
              </a:graphicData>
            </a:graphic>
          </wp:inline>
        </w:drawing>
      </w:r>
    </w:p>
    <w:p w:rsidR="0093111A" w:rsidRPr="0093111A" w:rsidRDefault="0093111A" w:rsidP="0093111A">
      <w:pPr>
        <w:rPr>
          <w:rFonts w:cs="Arial"/>
          <w:szCs w:val="20"/>
        </w:rPr>
      </w:pPr>
      <w:r w:rsidRPr="0093111A">
        <w:rPr>
          <w:rFonts w:cs="Arial"/>
          <w:b/>
          <w:szCs w:val="20"/>
        </w:rPr>
        <w:t xml:space="preserve">Photo 1: </w:t>
      </w:r>
      <w:r w:rsidRPr="0093111A">
        <w:rPr>
          <w:szCs w:val="20"/>
        </w:rPr>
        <w:t>Motoaki Suzuki has been the new managing director of Fronius Japan since April 2020.</w:t>
      </w:r>
    </w:p>
    <w:p w:rsidR="0093111A" w:rsidRPr="0093111A" w:rsidRDefault="0093111A" w:rsidP="0093111A">
      <w:pPr>
        <w:rPr>
          <w:rFonts w:cs="Arial"/>
          <w:b/>
          <w:szCs w:val="20"/>
        </w:rPr>
      </w:pPr>
    </w:p>
    <w:p w:rsidR="0093111A" w:rsidRPr="0093111A" w:rsidRDefault="0093111A" w:rsidP="0093111A">
      <w:pPr>
        <w:rPr>
          <w:rFonts w:cs="Arial"/>
          <w:b/>
          <w:szCs w:val="20"/>
        </w:rPr>
      </w:pPr>
      <w:r w:rsidRPr="0093111A">
        <w:rPr>
          <w:noProof/>
          <w:lang w:val="de-AT" w:eastAsia="de-AT"/>
        </w:rPr>
        <w:lastRenderedPageBreak/>
        <w:drawing>
          <wp:inline distT="0" distB="0" distL="0" distR="0" wp14:anchorId="15D27C29" wp14:editId="46F1F8FA">
            <wp:extent cx="2415654" cy="1837849"/>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421346" cy="1842180"/>
                    </a:xfrm>
                    <a:prstGeom prst="rect">
                      <a:avLst/>
                    </a:prstGeom>
                  </pic:spPr>
                </pic:pic>
              </a:graphicData>
            </a:graphic>
          </wp:inline>
        </w:drawing>
      </w:r>
    </w:p>
    <w:p w:rsidR="0093111A" w:rsidRPr="0093111A" w:rsidRDefault="0093111A" w:rsidP="0093111A">
      <w:pPr>
        <w:rPr>
          <w:rFonts w:cs="Arial"/>
          <w:szCs w:val="20"/>
        </w:rPr>
      </w:pPr>
      <w:r w:rsidRPr="0093111A">
        <w:rPr>
          <w:rFonts w:cs="Arial"/>
          <w:b/>
          <w:szCs w:val="20"/>
        </w:rPr>
        <w:t>Photo 2:</w:t>
      </w:r>
      <w:r w:rsidRPr="0093111A">
        <w:rPr>
          <w:rFonts w:cs="Arial"/>
          <w:szCs w:val="20"/>
        </w:rPr>
        <w:t xml:space="preserve"> </w:t>
      </w:r>
      <w:r w:rsidRPr="0093111A">
        <w:rPr>
          <w:szCs w:val="20"/>
        </w:rPr>
        <w:t xml:space="preserve">Fronius has been represented in Japan with its own premises in Nagoya since 2016 – with </w:t>
      </w:r>
      <w:r w:rsidRPr="0093111A">
        <w:t>its own welding laboratory.</w:t>
      </w:r>
    </w:p>
    <w:p w:rsidR="00512ECD" w:rsidRPr="00031E7C" w:rsidRDefault="00512ECD" w:rsidP="003F6E14">
      <w:pPr>
        <w:rPr>
          <w:rFonts w:cs="Arial"/>
          <w:b/>
          <w:szCs w:val="20"/>
        </w:rPr>
      </w:pPr>
    </w:p>
    <w:p w:rsidR="00E5311A" w:rsidRPr="00AE2683" w:rsidRDefault="00E5311A" w:rsidP="003F6E14">
      <w:pPr>
        <w:rPr>
          <w:rFonts w:cs="Arial"/>
          <w:szCs w:val="20"/>
        </w:rPr>
      </w:pPr>
      <w:r>
        <w:t>Photos: Fronius International GmbH; may be reprinted free of charge</w:t>
      </w:r>
    </w:p>
    <w:p w:rsidR="00AE2683" w:rsidRPr="003E6186" w:rsidRDefault="00AE2683" w:rsidP="003F6E14">
      <w:pPr>
        <w:rPr>
          <w:rFonts w:cs="Arial"/>
          <w:szCs w:val="20"/>
          <w:lang w:val="en-GB"/>
        </w:rPr>
      </w:pPr>
    </w:p>
    <w:p w:rsidR="00E5311A" w:rsidRPr="003E6186" w:rsidRDefault="00E5311A" w:rsidP="003F6E14">
      <w:pPr>
        <w:rPr>
          <w:rFonts w:cs="Arial"/>
          <w:b/>
          <w:szCs w:val="20"/>
          <w:lang w:val="en-GB"/>
        </w:rPr>
      </w:pPr>
    </w:p>
    <w:p w:rsidR="00505D71" w:rsidRPr="00AE2683" w:rsidRDefault="00505D71" w:rsidP="003F6E14">
      <w:pPr>
        <w:rPr>
          <w:rFonts w:cs="Arial"/>
          <w:szCs w:val="20"/>
        </w:rPr>
      </w:pPr>
      <w:r>
        <w:rPr>
          <w:b/>
          <w:szCs w:val="20"/>
        </w:rPr>
        <w:t>Business Unit Perfect Welding</w:t>
      </w:r>
    </w:p>
    <w:p w:rsidR="00505D71" w:rsidRPr="00AE2683" w:rsidRDefault="00505D71" w:rsidP="003F6E14">
      <w:pPr>
        <w:rPr>
          <w:rFonts w:cs="Arial"/>
          <w:szCs w:val="20"/>
        </w:rPr>
      </w:pPr>
      <w:r>
        <w:t xml:space="preserve">Fronius Perfect Welding is the innovation leader for arc welding and the global market leader for robot-assisted welding. As a systems provider, the Fronius Welding Automation division also implements customized automated complete welding solutions, for the construction of containers or offshore cladding for example. The range is rounded off by power sources for manual applications, welding accessories, and a broad spectrum of services. With more than 1000 sales partners worldwide, Fronius Perfect Welding has great customer proximity. </w:t>
      </w:r>
    </w:p>
    <w:p w:rsidR="00505D71" w:rsidRPr="003E6186" w:rsidRDefault="00505D71" w:rsidP="003F6E14">
      <w:pPr>
        <w:rPr>
          <w:rFonts w:cs="Arial"/>
          <w:szCs w:val="20"/>
          <w:lang w:val="en-GB"/>
        </w:rPr>
      </w:pPr>
    </w:p>
    <w:p w:rsidR="00505D71" w:rsidRPr="00AE2683" w:rsidRDefault="00505D71" w:rsidP="003F6E14">
      <w:pPr>
        <w:rPr>
          <w:rFonts w:cs="Arial"/>
          <w:szCs w:val="20"/>
        </w:rPr>
      </w:pPr>
      <w:r>
        <w:rPr>
          <w:b/>
          <w:szCs w:val="20"/>
        </w:rPr>
        <w:t>Fronius International GmbH</w:t>
      </w:r>
    </w:p>
    <w:p w:rsidR="00505D71" w:rsidRPr="00AE2683" w:rsidRDefault="00505D71" w:rsidP="003F6E14">
      <w:pPr>
        <w:rPr>
          <w:rFonts w:cs="Arial"/>
          <w:i/>
          <w:szCs w:val="20"/>
        </w:rPr>
      </w:pPr>
      <w:r>
        <w:t>Fronius International is an Austrian company with its headquarters in Pettenbach and other sites in Wels, Thalheim, St</w:t>
      </w:r>
      <w:r w:rsidR="00574A17">
        <w:t>einhaus, and Sattledt. With 5440</w:t>
      </w:r>
      <w:r>
        <w:t xml:space="preserve"> employees worldwide, the company is active in the fields of welding technology, photovoltaics, and battery </w:t>
      </w:r>
      <w:r w:rsidR="00574A17">
        <w:t>charging systems. Fronius has 34</w:t>
      </w:r>
      <w:r>
        <w:t xml:space="preserve"> international companies, sales partners, and representatives in more than 60 countries, which enable it </w:t>
      </w:r>
      <w:r w:rsidR="00574A17">
        <w:t>to achieve an export share of 93</w:t>
      </w:r>
      <w:r>
        <w:t xml:space="preserve"> percent. Progressive produc</w:t>
      </w:r>
      <w:r w:rsidR="00574A17">
        <w:t>ts, extensive services, and 1264</w:t>
      </w:r>
      <w:r>
        <w:t xml:space="preserve"> granted patents confirm Fronius’ position as the innovation leader on the global market. </w:t>
      </w:r>
    </w:p>
    <w:p w:rsidR="00E5311A" w:rsidRPr="003E6186" w:rsidRDefault="00E5311A" w:rsidP="003F6E14">
      <w:pPr>
        <w:rPr>
          <w:rFonts w:cs="Arial"/>
          <w:b/>
          <w:i/>
          <w:szCs w:val="20"/>
          <w:lang w:val="en-GB"/>
        </w:rPr>
      </w:pPr>
    </w:p>
    <w:p w:rsidR="00E5311A" w:rsidRPr="003E6186" w:rsidRDefault="00E5311A" w:rsidP="003F6E14">
      <w:pPr>
        <w:rPr>
          <w:rFonts w:cs="Arial"/>
          <w:szCs w:val="20"/>
          <w:lang w:val="en-GB"/>
        </w:rPr>
      </w:pPr>
    </w:p>
    <w:p w:rsidR="00E5311A" w:rsidRPr="00AE2683" w:rsidRDefault="00E5311A" w:rsidP="003F6E14">
      <w:pPr>
        <w:rPr>
          <w:rFonts w:cs="Arial"/>
          <w:szCs w:val="20"/>
        </w:rPr>
      </w:pPr>
      <w:r>
        <w:t>The information and pictures contained in this press release can be downloaded from:</w:t>
      </w:r>
    </w:p>
    <w:p w:rsidR="009D3B05" w:rsidRPr="009D3B05" w:rsidRDefault="005F1D7C" w:rsidP="003F6E14">
      <w:pPr>
        <w:rPr>
          <w:rFonts w:cs="Arial"/>
          <w:color w:val="0000FF"/>
          <w:szCs w:val="20"/>
          <w:u w:val="single"/>
        </w:rPr>
      </w:pPr>
      <w:hyperlink r:id="rId16" w:history="1">
        <w:r w:rsidR="00FA1DBC">
          <w:rPr>
            <w:rStyle w:val="Hyperlink"/>
          </w:rPr>
          <w:t>https://www.fronius.com/en/welding-technology/info-centre/press</w:t>
        </w:r>
      </w:hyperlink>
    </w:p>
    <w:p w:rsidR="009D3B05" w:rsidRPr="003E6186" w:rsidRDefault="009D3B05" w:rsidP="003F6E14">
      <w:pPr>
        <w:rPr>
          <w:rFonts w:cs="Arial"/>
          <w:b/>
          <w:szCs w:val="20"/>
        </w:rPr>
      </w:pPr>
    </w:p>
    <w:p w:rsidR="00E5311A" w:rsidRPr="003E6186" w:rsidRDefault="00E5311A" w:rsidP="003F6E14">
      <w:pPr>
        <w:rPr>
          <w:rFonts w:cs="Arial"/>
          <w:b/>
          <w:szCs w:val="20"/>
        </w:rPr>
      </w:pPr>
    </w:p>
    <w:p w:rsidR="003828B1" w:rsidRPr="003828B1" w:rsidRDefault="00E5311A" w:rsidP="003F6E14">
      <w:pPr>
        <w:ind w:right="29"/>
        <w:rPr>
          <w:rFonts w:cs="Arial"/>
          <w:szCs w:val="20"/>
        </w:rPr>
      </w:pPr>
      <w:r>
        <w:rPr>
          <w:b/>
          <w:szCs w:val="20"/>
        </w:rPr>
        <w:t>For more information, please contact:</w:t>
      </w:r>
      <w:r>
        <w:rPr>
          <w:b/>
          <w:szCs w:val="20"/>
        </w:rPr>
        <w:br/>
      </w:r>
    </w:p>
    <w:p w:rsidR="004C119D" w:rsidRPr="003E6186" w:rsidRDefault="004C119D" w:rsidP="004C119D">
      <w:pPr>
        <w:pStyle w:val="Textkrper2"/>
        <w:spacing w:after="0" w:line="240" w:lineRule="auto"/>
        <w:ind w:right="29"/>
        <w:rPr>
          <w:rFonts w:cs="Arial"/>
          <w:szCs w:val="20"/>
          <w:lang w:val="fr-FR"/>
        </w:rPr>
      </w:pPr>
      <w:r w:rsidRPr="003E6186">
        <w:rPr>
          <w:lang w:val="fr-FR"/>
        </w:rPr>
        <w:t>Fronius International GmbH, Communication/Public Relations, Ms. Leonie Doppler,</w:t>
      </w:r>
    </w:p>
    <w:p w:rsidR="004C119D" w:rsidRPr="003E6186" w:rsidRDefault="004C119D" w:rsidP="004C119D">
      <w:pPr>
        <w:pStyle w:val="Textkrper2"/>
        <w:spacing w:after="0" w:line="240" w:lineRule="auto"/>
        <w:ind w:right="29"/>
        <w:rPr>
          <w:rFonts w:cs="Arial"/>
          <w:szCs w:val="20"/>
          <w:lang w:val="fr-FR"/>
        </w:rPr>
      </w:pPr>
      <w:r w:rsidRPr="003E6186">
        <w:rPr>
          <w:lang w:val="fr-FR"/>
        </w:rPr>
        <w:t>Froniusplatz 1, 4600 Wels, Austria</w:t>
      </w:r>
    </w:p>
    <w:p w:rsidR="004C119D" w:rsidRPr="003E6186" w:rsidRDefault="004C119D" w:rsidP="004C119D">
      <w:pPr>
        <w:pStyle w:val="Textkrper2"/>
        <w:spacing w:after="0" w:line="240" w:lineRule="auto"/>
        <w:ind w:right="29"/>
        <w:rPr>
          <w:rFonts w:cs="Arial"/>
          <w:szCs w:val="20"/>
          <w:lang w:val="fr-FR"/>
        </w:rPr>
      </w:pPr>
      <w:r w:rsidRPr="003E6186">
        <w:rPr>
          <w:lang w:val="fr-FR"/>
        </w:rPr>
        <w:t>Phone: +43 (7242) 241-3884, e-mail:</w:t>
      </w:r>
      <w:hyperlink r:id="rId17" w:history="1">
        <w:r w:rsidRPr="003E6186">
          <w:rPr>
            <w:rStyle w:val="Hyperlink"/>
            <w:lang w:val="fr-FR"/>
          </w:rPr>
          <w:t xml:space="preserve"> Doppler.leonie@fronius.com </w:t>
        </w:r>
      </w:hyperlink>
    </w:p>
    <w:p w:rsidR="003828B1" w:rsidRPr="003E6186" w:rsidRDefault="003828B1" w:rsidP="003F6E14">
      <w:pPr>
        <w:ind w:right="29"/>
        <w:rPr>
          <w:rFonts w:cs="Arial"/>
          <w:szCs w:val="20"/>
          <w:lang w:val="fr-FR"/>
        </w:rPr>
      </w:pPr>
    </w:p>
    <w:p w:rsidR="003828B1" w:rsidRPr="003E6186" w:rsidRDefault="003828B1" w:rsidP="003828B1">
      <w:pPr>
        <w:pStyle w:val="Textkrper2"/>
        <w:spacing w:after="0" w:line="240" w:lineRule="auto"/>
        <w:ind w:right="29"/>
        <w:rPr>
          <w:rFonts w:cs="Arial"/>
          <w:szCs w:val="20"/>
          <w:lang w:val="fr-FR"/>
        </w:rPr>
      </w:pPr>
      <w:r w:rsidRPr="003E6186">
        <w:rPr>
          <w:lang w:val="fr-FR"/>
        </w:rPr>
        <w:t>Fronius Japan</w:t>
      </w:r>
    </w:p>
    <w:p w:rsidR="003828B1" w:rsidRDefault="005F1D7C" w:rsidP="003828B1">
      <w:pPr>
        <w:pStyle w:val="Textkrper2"/>
        <w:spacing w:after="0" w:line="240" w:lineRule="auto"/>
        <w:ind w:right="29"/>
        <w:rPr>
          <w:rFonts w:cs="Arial"/>
          <w:szCs w:val="20"/>
        </w:rPr>
      </w:pPr>
      <w:hyperlink r:id="rId18" w:history="1">
        <w:r w:rsidR="00FA1DBC">
          <w:t>Phone: 052-726-6646</w:t>
        </w:r>
      </w:hyperlink>
      <w:r w:rsidR="00FA1DBC">
        <w:t xml:space="preserve"> , Email:</w:t>
      </w:r>
      <w:hyperlink r:id="rId19" w:history="1">
        <w:r w:rsidR="00FA1DBC">
          <w:rPr>
            <w:rStyle w:val="Hyperlink"/>
          </w:rPr>
          <w:t xml:space="preserve"> Info.japan@fronius.com </w:t>
        </w:r>
      </w:hyperlink>
    </w:p>
    <w:p w:rsidR="003828B1" w:rsidRPr="003E6186" w:rsidRDefault="003828B1" w:rsidP="003F6E14">
      <w:pPr>
        <w:ind w:right="29"/>
        <w:rPr>
          <w:rFonts w:cs="Arial"/>
          <w:szCs w:val="20"/>
          <w:lang w:val="en-GB"/>
        </w:rPr>
      </w:pPr>
    </w:p>
    <w:p w:rsidR="00AE2683" w:rsidRPr="003E6186" w:rsidRDefault="00AE2683" w:rsidP="003F6E14">
      <w:pPr>
        <w:ind w:right="29"/>
        <w:rPr>
          <w:rFonts w:cs="Arial"/>
          <w:szCs w:val="20"/>
          <w:lang w:val="en-GB"/>
        </w:rPr>
      </w:pPr>
    </w:p>
    <w:p w:rsidR="00E5311A" w:rsidRPr="00AE2683" w:rsidRDefault="00E5311A" w:rsidP="003F6E14">
      <w:pPr>
        <w:ind w:right="29"/>
        <w:rPr>
          <w:rFonts w:cs="Arial"/>
          <w:b/>
          <w:szCs w:val="20"/>
        </w:rPr>
      </w:pPr>
      <w:r>
        <w:rPr>
          <w:b/>
          <w:szCs w:val="20"/>
        </w:rPr>
        <w:t>Please send an author’s copy to our agent:</w:t>
      </w:r>
    </w:p>
    <w:p w:rsidR="00E5311A" w:rsidRPr="003E6186" w:rsidRDefault="00E5311A" w:rsidP="003F6E14">
      <w:pPr>
        <w:ind w:right="29"/>
        <w:rPr>
          <w:rFonts w:cs="Arial"/>
          <w:szCs w:val="20"/>
          <w:lang w:val="de-AT"/>
        </w:rPr>
      </w:pPr>
      <w:r w:rsidRPr="003E6186">
        <w:rPr>
          <w:lang w:val="de-AT"/>
        </w:rPr>
        <w:t>a1kommunikation Schweizer GmbH, FAO Kirsten Ludwig,</w:t>
      </w:r>
    </w:p>
    <w:p w:rsidR="00E5311A" w:rsidRPr="003E6186" w:rsidRDefault="00E5311A" w:rsidP="003F6E14">
      <w:pPr>
        <w:ind w:right="29"/>
        <w:rPr>
          <w:rFonts w:cs="Arial"/>
          <w:szCs w:val="20"/>
          <w:lang w:val="de-AT"/>
        </w:rPr>
      </w:pPr>
      <w:r w:rsidRPr="003E6186">
        <w:rPr>
          <w:lang w:val="de-AT"/>
        </w:rPr>
        <w:t>Oberdorfstraße 31 A, 70794 Filderstadt, Germany,</w:t>
      </w:r>
    </w:p>
    <w:p w:rsidR="00E5311A" w:rsidRPr="003E6186" w:rsidRDefault="00E5311A" w:rsidP="003F6E14">
      <w:pPr>
        <w:ind w:right="29"/>
        <w:rPr>
          <w:rFonts w:cs="Arial"/>
          <w:szCs w:val="20"/>
          <w:lang w:val="de-AT"/>
        </w:rPr>
      </w:pPr>
      <w:r w:rsidRPr="003E6186">
        <w:rPr>
          <w:lang w:val="de-AT"/>
        </w:rPr>
        <w:t xml:space="preserve">+49 (0)711 9454161 20, e-mail: </w:t>
      </w:r>
      <w:hyperlink r:id="rId20" w:history="1">
        <w:r w:rsidRPr="003E6186">
          <w:rPr>
            <w:color w:val="0000FF"/>
            <w:szCs w:val="20"/>
            <w:u w:val="single"/>
            <w:lang w:val="de-AT"/>
          </w:rPr>
          <w:t>Kirsten.Ludwig@a1kommunikation.de</w:t>
        </w:r>
      </w:hyperlink>
    </w:p>
    <w:p w:rsidR="007054E2" w:rsidRDefault="007054E2" w:rsidP="003F6E14">
      <w:pPr>
        <w:rPr>
          <w:rFonts w:cs="Arial"/>
          <w:szCs w:val="20"/>
          <w:lang w:val="de-DE"/>
        </w:rPr>
      </w:pPr>
    </w:p>
    <w:p w:rsidR="009D3B05" w:rsidRDefault="009D3B05" w:rsidP="003F6E14">
      <w:pPr>
        <w:rPr>
          <w:rFonts w:cs="Arial"/>
          <w:szCs w:val="20"/>
          <w:lang w:val="de-DE"/>
        </w:rPr>
      </w:pPr>
    </w:p>
    <w:p w:rsidR="009D3B05" w:rsidRDefault="009D3B05" w:rsidP="003F6E14">
      <w:pPr>
        <w:rPr>
          <w:rFonts w:cs="Arial"/>
          <w:szCs w:val="20"/>
          <w:lang w:val="de-DE"/>
        </w:rPr>
      </w:pPr>
    </w:p>
    <w:p w:rsidR="009D3B05" w:rsidRPr="0093111A" w:rsidRDefault="009D3B05" w:rsidP="009D3B05">
      <w:pPr>
        <w:rPr>
          <w:rFonts w:cs="Arial"/>
          <w:szCs w:val="20"/>
        </w:rPr>
      </w:pPr>
      <w:r w:rsidRPr="0093111A">
        <w:t>For more fascinating contributions, visit our blog at blog.perfectwelding.fronius.com and follow us on Facebook (froniuswelding), Twitter (froniusintweld), LinkedIn (perfect-welding), Instagram (froniuswelding), and YouTube (froniuswelding)!</w:t>
      </w:r>
    </w:p>
    <w:p w:rsidR="009D3B05" w:rsidRPr="0093111A" w:rsidRDefault="009D3B05" w:rsidP="003F6E14">
      <w:pPr>
        <w:rPr>
          <w:rFonts w:cs="Arial"/>
          <w:szCs w:val="20"/>
        </w:rPr>
      </w:pPr>
    </w:p>
    <w:sectPr w:rsidR="009D3B05" w:rsidRPr="0093111A"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7C" w:rsidRDefault="005F1D7C" w:rsidP="00B95BF4">
      <w:r>
        <w:separator/>
      </w:r>
    </w:p>
  </w:endnote>
  <w:endnote w:type="continuationSeparator" w:id="0">
    <w:p w:rsidR="005F1D7C" w:rsidRDefault="005F1D7C"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1418FA" w:rsidP="00377B4F">
    <w:pPr>
      <w:tabs>
        <w:tab w:val="right" w:pos="10080"/>
      </w:tabs>
      <w:rPr>
        <w:sz w:val="16"/>
        <w:szCs w:val="16"/>
      </w:rPr>
    </w:pP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E16768">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E16768">
      <w:rPr>
        <w:noProof/>
        <w:sz w:val="16"/>
        <w:szCs w:val="16"/>
      </w:rPr>
      <w:t>2</w:t>
    </w:r>
    <w:r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7C" w:rsidRDefault="005F1D7C" w:rsidP="00B95BF4">
      <w:r>
        <w:separator/>
      </w:r>
    </w:p>
  </w:footnote>
  <w:footnote w:type="continuationSeparator" w:id="0">
    <w:p w:rsidR="005F1D7C" w:rsidRDefault="005F1D7C"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6C5D8F">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de-AT"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1E7C"/>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1FA6"/>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828B1"/>
    <w:rsid w:val="00391733"/>
    <w:rsid w:val="00397D0F"/>
    <w:rsid w:val="003A5177"/>
    <w:rsid w:val="003A63D8"/>
    <w:rsid w:val="003A6EB3"/>
    <w:rsid w:val="003B7A33"/>
    <w:rsid w:val="003C36AC"/>
    <w:rsid w:val="003D0102"/>
    <w:rsid w:val="003D4771"/>
    <w:rsid w:val="003E277C"/>
    <w:rsid w:val="003E3D91"/>
    <w:rsid w:val="003E6186"/>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119D"/>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74A17"/>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1D7C"/>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478A"/>
    <w:rsid w:val="006F7A43"/>
    <w:rsid w:val="0070323C"/>
    <w:rsid w:val="007034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111A"/>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5340"/>
    <w:rsid w:val="00A665F1"/>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32CE"/>
    <w:rsid w:val="00C53909"/>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B62A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16768"/>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1DBC"/>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tel:052%20-726%20-6646%200"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oppler.leonie@fronius.com"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fronius.com/en/welding-technology/info-centre/press" TargetMode="External"/><Relationship Id="rId20" Type="http://schemas.openxmlformats.org/officeDocument/2006/relationships/hyperlink" Target="Kirsten.Ludwig@a1kommunikatio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mailto:info.japan@froniu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 Id="rId27"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neuer Managing Director Japan</title_TI_DE>
    <Documenttype_PT xmlns="dc0c2c3d-e9fc-4a0d-820b-87ab82e65f20">Comunicado à imprensa</Documenttype_PT>
    <Documenttype_RU xmlns="dc0c2c3d-e9fc-4a0d-820b-87ab82e65f20">Пресс-релиз</Documenttype_RU>
    <title_TI_TR xmlns="dc0c2c3d-e9fc-4a0d-820b-87ab82e65f20">new managing director Japan</title_TI_TR>
    <title_TI_NO xmlns="dc0c2c3d-e9fc-4a0d-820b-87ab82e65f20">new managing director Japan</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new managing director Japan</title_TI_TH>
    <Documenttype_AR xmlns="dc0c2c3d-e9fc-4a0d-820b-87ab82e65f20">Press Release</Documenttype_AR>
    <Licence_x0020_information xmlns="dc0c2c3d-e9fc-4a0d-820b-87ab82e65f20">(c) Fronius International</Licence_x0020_information>
    <title_TI_EA xmlns="dc0c2c3d-e9fc-4a0d-820b-87ab82e65f20">new managing director Japan</title_TI_EA>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new managing director Japan</title_TI_DA>
    <Documenttype_TR xmlns="dc0c2c3d-e9fc-4a0d-820b-87ab82e65f20">Basın bülteni</Documenttype_TR>
    <title_TI_PL xmlns="dc0c2c3d-e9fc-4a0d-820b-87ab82e65f20">new managing director Japan</title_TI_PL>
    <Documenttype_TH xmlns="dc0c2c3d-e9fc-4a0d-820b-87ab82e65f20">ข่าวประชาสัมพันธ์</Documenttype_TH>
    <Documenttype_UA xmlns="dc0c2c3d-e9fc-4a0d-820b-87ab82e65f20">Прес-релізи</Documenttype_UA>
    <title_TI_HU xmlns="dc0c2c3d-e9fc-4a0d-820b-87ab82e65f20">new managing director Japan</title_TI_HU>
    <title_TI_EL xmlns="dc0c2c3d-e9fc-4a0d-820b-87ab82e65f20">new managing director Japan</title_TI_EL>
    <Country_x0020_Quick_x0020_Select xmlns="dc0c2c3d-e9fc-4a0d-820b-87ab82e65f20">Select...</Country_x0020_Quick_x0020_Select>
    <title_ti_uk xmlns="dc0c2c3d-e9fc-4a0d-820b-87ab82e65f20">new managing director Japan</title_ti_uk>
    <Documenttype_EA xmlns="dc0c2c3d-e9fc-4a0d-820b-87ab82e65f20">Press Release</Documenttype_EA>
    <title_TI_PT xmlns="dc0c2c3d-e9fc-4a0d-820b-87ab82e65f20">new managing director Japan</title_TI_PT>
    <Web_x0020_Display_x0020_Title_x0020_ET xmlns="dc0c2c3d-e9fc-4a0d-820b-87ab82e65f20">new managing director Japan</Web_x0020_Display_x0020_Title_x0020_ET>
    <Country xmlns="dc0c2c3d-e9fc-4a0d-820b-87ab82e65f20">
      <Value>5</Value>
      <Value>6</Value>
      <Value>7</Value>
      <Value>8</Value>
      <Value>9</Value>
      <Value>10</Value>
      <Value>11</Value>
      <Value>12</Value>
      <Value>13</Value>
      <Value>15</Value>
      <Value>16</Value>
      <Value>17</Value>
      <Value>18</Value>
      <Value>19</Value>
      <Value>20</Value>
      <Value>21</Value>
      <Value>22</Value>
      <Value>23</Value>
      <Value>24</Value>
      <Value>25</Value>
      <Value>26</Value>
      <Value>27</Value>
      <Value>28</Value>
      <Value>29</Value>
      <Value>30</Value>
      <Value>31</Value>
      <Value>32</Value>
      <Value>33</Value>
      <Value>34</Value>
      <Value>35</Value>
      <Value>36</Value>
      <Value>37</Value>
      <Value>38</Value>
      <Value>39</Value>
      <Value>40</Value>
      <Value>41</Value>
      <Value>42</Value>
      <Value>43</Value>
      <Value>44</Value>
      <Value>46</Value>
      <Value>47</Value>
      <Value>50</Value>
      <Value>51</Value>
      <Value>53</Value>
    </Country>
    <title_TI_RU xmlns="dc0c2c3d-e9fc-4a0d-820b-87ab82e65f20">new managing director Japan</title_TI_RU>
    <fro_spid xmlns="dc0c2c3d-e9fc-4a0d-820b-87ab82e65f20">11200;PW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new managing director Japan</title_TI_CS>
    <title_TI_AR xmlns="dc0c2c3d-e9fc-4a0d-820b-87ab82e65f20">new managing director Japan</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new managing director Japan</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new managing director Japan</title_TI_NL>
    <FileMaster xmlns="dc0c2c3d-e9fc-4a0d-820b-87ab82e65f20">M-144948</FileMaster>
    <FSM xmlns="dc0c2c3d-e9fc-4a0d-820b-87ab82e65f20">false</FSM>
    <title_TI_IT xmlns="dc0c2c3d-e9fc-4a0d-820b-87ab82e65f20">new managing director Japan</title_TI_IT>
    <Documenttype_EL xmlns="dc0c2c3d-e9fc-4a0d-820b-87ab82e65f20">Δελτίο τύπου</Documenttype_EL>
    <Description0 xmlns="53041210-5658-4a0d-8a74-f9413e00f15b" xsi:nil="true"/>
    <l67a679918f5484e8f458468bb061236 xmlns="dc0c2c3d-e9fc-4a0d-820b-87ab82e65f20">
      <Terms xmlns="http://schemas.microsoft.com/office/infopath/2007/PartnerControls"/>
    </l67a679918f5484e8f458468bb061236>
    <Documenttype_FR xmlns="dc0c2c3d-e9fc-4a0d-820b-87ab82e65f20">Communiqué de presse</Documenttype_FR>
    <title_TI_UA xmlns="dc0c2c3d-e9fc-4a0d-820b-87ab82e65f20">new managing director Japan</title_TI_UA>
    <title_TI_JP xmlns="dc0c2c3d-e9fc-4a0d-820b-87ab82e65f20">new managing director Japan</title_TI_JP>
    <Documenttype_NL xmlns="dc0c2c3d-e9fc-4a0d-820b-87ab82e65f20">Persbericht</Documenttype_NL>
    <Documenttype_NB xmlns="dc0c2c3d-e9fc-4a0d-820b-87ab82e65f20">Presseinformasjon</Documenttype_NB>
    <title_ti_nb xmlns="dc0c2c3d-e9fc-4a0d-820b-87ab82e65f20">new managing director Japan</title_ti_nb>
    <title_TI_ES xmlns="dc0c2c3d-e9fc-4a0d-820b-87ab82e65f20">new managing director Japan</title_TI_ES>
    <title_TI_JA xmlns="dc0c2c3d-e9fc-4a0d-820b-87ab82e65f20">new managing director Japan</title_TI_JA>
    <Documenttype_IT xmlns="dc0c2c3d-e9fc-4a0d-820b-87ab82e65f20">Comunicato stampa</Documenttype_IT>
    <TaxCatchAll xmlns="92f60987-cbcc-4245-baaf-239af3bfd6e8">
      <Value>252</Value>
    </TaxCatchAll>
    <AGB xmlns="dc0c2c3d-e9fc-4a0d-820b-87ab82e65f20">false</AGB>
    <title_TI_EN xmlns="dc0c2c3d-e9fc-4a0d-820b-87ab82e65f20">new managing director Japan</title_TI_EN>
    <Documenttype_ZH xmlns="dc0c2c3d-e9fc-4a0d-820b-87ab82e65f20">Press Release</Documenttype_ZH>
    <MRMKeyWords xmlns="dc0c2c3d-e9fc-4a0d-820b-87ab82e65f20">#japan#presseinformation#pressrelease#managingdirector</MRMKeyWords>
    <title_ti_zh xmlns="dc0c2c3d-e9fc-4a0d-820b-87ab82e65f20">new managing director Japan</title_ti_zh>
    <MRMID xmlns="dc0c2c3d-e9fc-4a0d-820b-87ab82e65f20">M-144940</MRMID>
    <Documenttype_UK xmlns="dc0c2c3d-e9fc-4a0d-820b-87ab82e65f20">Прес-релізи</Documenttype_UK>
    <title_TI_SK xmlns="dc0c2c3d-e9fc-4a0d-820b-87ab82e65f20">new managing director Japan</title_TI_SK>
    <title_TI_SV xmlns="dc0c2c3d-e9fc-4a0d-820b-87ab82e65f20">new managing director Japan</title_TI_SV>
    <download-count xmlns="dc0c2c3d-e9fc-4a0d-820b-87ab82e65f20" xsi:nil="true"/>
    <title_ti_fi xmlns="dc0c2c3d-e9fc-4a0d-820b-87ab82e65f20">new managing director Japan</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654F570B-3676-4064-9CA5-25A64E52768D}">
  <ds:schemaRefs>
    <ds:schemaRef ds:uri="http://schemas.openxmlformats.org/officeDocument/2006/bibliography"/>
  </ds:schemaRefs>
</ds:datastoreItem>
</file>

<file path=customXml/itemProps2.xml><?xml version="1.0" encoding="utf-8"?>
<ds:datastoreItem xmlns:ds="http://schemas.openxmlformats.org/officeDocument/2006/customXml" ds:itemID="{2ECFAFB4-096A-4194-9ABF-4A42A7ECC60F}"/>
</file>

<file path=customXml/itemProps3.xml><?xml version="1.0" encoding="utf-8"?>
<ds:datastoreItem xmlns:ds="http://schemas.openxmlformats.org/officeDocument/2006/customXml" ds:itemID="{6B2B75E4-95C8-4FB4-A5A6-32F1BC9967EB}"/>
</file>

<file path=customXml/itemProps4.xml><?xml version="1.0" encoding="utf-8"?>
<ds:datastoreItem xmlns:ds="http://schemas.openxmlformats.org/officeDocument/2006/customXml" ds:itemID="{4FBF2D94-D79F-422B-BBBE-60DBEEB6658E}"/>
</file>

<file path=customXml/itemProps5.xml><?xml version="1.0" encoding="utf-8"?>
<ds:datastoreItem xmlns:ds="http://schemas.openxmlformats.org/officeDocument/2006/customXml" ds:itemID="{6CD4D43C-788C-47BC-B7E3-0CD36096B4F4}"/>
</file>

<file path=customXml/itemProps6.xml><?xml version="1.0" encoding="utf-8"?>
<ds:datastoreItem xmlns:ds="http://schemas.openxmlformats.org/officeDocument/2006/customXml" ds:itemID="{A4B2B9C9-4AA2-4B4B-B7D7-B3D5FA5A21D1}"/>
</file>

<file path=docProps/app.xml><?xml version="1.0" encoding="utf-8"?>
<Properties xmlns="http://schemas.openxmlformats.org/officeDocument/2006/extended-properties" xmlns:vt="http://schemas.openxmlformats.org/officeDocument/2006/docPropsVTypes">
  <Template>Fronius-Standardvorlage.dotm</Template>
  <TotalTime>0</TotalTime>
  <Pages>2</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4303</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PW_PR_New_Managing_Director_Japan_EN</dc:title>
  <dc:subject/>
  <dc:creator>Demirok Fidan</dc:creator>
  <cp:keywords/>
  <cp:lastModifiedBy>Hemetsberger Susanne</cp:lastModifiedBy>
  <cp:revision>2</cp:revision>
  <cp:lastPrinted>2016-07-21T12:13:00Z</cp:lastPrinted>
  <dcterms:created xsi:type="dcterms:W3CDTF">2020-04-29T05:13:00Z</dcterms:created>
  <dcterms:modified xsi:type="dcterms:W3CDTF">2020-04-29T05:13:00Z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DisableEventReceiver">
    <vt:bool>false</vt:bool>
  </property>
  <property fmtid="{D5CDD505-2E9C-101B-9397-08002B2CF9AE}" pid="6" name="Products">
    <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bece6d0-de6f-4b83-8bc5-44fe928a8fe1,6;beb323fc-0212-4837-8558-f431e1d953f5,11;beb323fc-0212-4837-8558-f431e1d953f5,15;beb323fc-0212-4837-8558-f431e1d953f5,20;f23899af-90e5-4213-b122-4e07c0f837c2,24;f23899af-90e5-4213-b122-4e07c0f837c2,28;f23899af-90e5-4213-b122-4e07c0f837c2,31;f23899af-90e5-4213-b122-4e07c0f837c2,34;f23899af-90e5-4213-b122-4e07c0f837c2,37;f23899af-90e5-4213-b122-4e07c0f837c2,40;f23899af-90e5-4213-b122-4e07c0f837c2,44;f23899af-90e5-4213-b122-4e07c0f837c2,47;f23899af-90e5-4213-b122-4e07c0f837c2,50;f23899af-90e5-4213-b122-4e07c0f837c2,54;f23899af-90e5-4213-b122-4e07c0f837c2,57;f23899af-90e5-4213-b122-4e07c0f837c2,61;f23899af-90e5-4213-b122-4e07c0f837c2,64;f23899af-90e5-4213-b122-4e07c0f837c2,68;f23899af-90e5-4213-b122-4e07c0f837c2,71;f23899af-90e5-4213-b122-4e07c0f837c2,74;f23899af-90e5-4213-b122-4e07c0f837c2,77;f23899af-90e5-4213-b122-4e07c0f837c2,81;f23899af-90e5-4213-b122-4e07c0f837c2,84;f23899af-90e5-4213-b122-4e07c0f837c2,87;f23899af-90e5-4213-b122-4e07c0f837c2,91;f23899af-90e5-4213-b122-4e07c0f837c2,94;f23899af-90e5-4213-b122-4e07c0f837c2,97;f23899af-90e5-4213-b122-4e07c0f837c2,100;f23899af-90e5-4213-b122-4e07c0f837c2,103;f23899af-90e5-4213-b122-4e07c0f837c2,106;f23899af-90e5-4213-b122-4e07c0f837c2,110;f23899af-90e5-4213-b122-4e07c0f837c2,113;f23899af-90e5-4213-b122-4e07c0f837c2,117;f23899af-90e5-4213-b122-4e07c0f837c2,121;f23899af-90e5-4213-b122-4e07c0f837c2,124;f23899af-90e5-4213-b122-4e07c0f837c2,127;a8dd0ddf-bfd4-44dd-a6bb-0c3c9675194c,130;a8dd0ddf-bfd4-44dd-a6bb-0c3c9675194c,130;6d1b5151-d866-4942-aea1-17c7cb28edce,155;6d1b5151-d866-4942-aea1-17c7cb28edce,159;c6d90674-6c03-4eb1-81bf-a493536fda19,204;84063e84-3b90-4264-9d91-20c80f9713f8,215;84063e84-3b90-4264-9d91-20c80f9713f8,215;84063e84-3b90-4264-9d91-20c80f9713f8,219;84063e84-3b90-4264-9d91-20c80f9713f8,232;</vt:lpwstr>
  </property>
  <property fmtid="{D5CDD505-2E9C-101B-9397-08002B2CF9AE}" pid="10" name="Web Display Title SV">
    <vt:lpwstr>new managing director Japan</vt:lpwstr>
  </property>
  <property fmtid="{D5CDD505-2E9C-101B-9397-08002B2CF9AE}" pid="11" name="_docset_NoMedatataSyncRequired">
    <vt:lpwstr>False</vt:lpwstr>
  </property>
  <property fmtid="{D5CDD505-2E9C-101B-9397-08002B2CF9AE}" pid="12" name="Language">
    <vt:lpwstr>252;##EN|71e5a4f0-0757-4fab-a12c-3089e9946ab2</vt:lpwstr>
  </property>
</Properties>
</file>